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43" w:rsidRDefault="00192E43" w:rsidP="00526385">
      <w:pPr>
        <w:jc w:val="center"/>
        <w:outlineLvl w:val="0"/>
        <w:rPr>
          <w:b/>
          <w:sz w:val="40"/>
          <w:szCs w:val="40"/>
        </w:rPr>
      </w:pPr>
    </w:p>
    <w:p w:rsidR="00526385" w:rsidRPr="00192E43" w:rsidRDefault="00526385" w:rsidP="00526385">
      <w:pPr>
        <w:jc w:val="center"/>
        <w:outlineLvl w:val="0"/>
        <w:rPr>
          <w:rFonts w:ascii="Verdana" w:eastAsia="BatangChe" w:hAnsi="Verdana"/>
          <w:b/>
          <w:sz w:val="48"/>
          <w:szCs w:val="48"/>
        </w:rPr>
      </w:pPr>
      <w:r w:rsidRPr="00192E43">
        <w:rPr>
          <w:rFonts w:ascii="Verdana" w:eastAsia="BatangChe" w:hAnsi="Verdana"/>
          <w:b/>
          <w:sz w:val="48"/>
          <w:szCs w:val="48"/>
        </w:rPr>
        <w:t>ТЕХНІЧНЕ ЗАВДАННЯ</w:t>
      </w:r>
    </w:p>
    <w:p w:rsidR="00192E43" w:rsidRPr="004D0593" w:rsidRDefault="00192E43" w:rsidP="00526385">
      <w:pPr>
        <w:jc w:val="center"/>
        <w:outlineLvl w:val="0"/>
        <w:rPr>
          <w:b/>
          <w:sz w:val="40"/>
          <w:szCs w:val="40"/>
        </w:rPr>
      </w:pPr>
    </w:p>
    <w:p w:rsidR="00526385" w:rsidRPr="00192E43" w:rsidRDefault="00526385" w:rsidP="00526385">
      <w:pPr>
        <w:jc w:val="center"/>
        <w:outlineLvl w:val="0"/>
        <w:rPr>
          <w:b/>
          <w:sz w:val="36"/>
          <w:szCs w:val="36"/>
        </w:rPr>
      </w:pPr>
      <w:r w:rsidRPr="00192E43">
        <w:rPr>
          <w:b/>
          <w:sz w:val="36"/>
          <w:szCs w:val="36"/>
        </w:rPr>
        <w:t xml:space="preserve">ТЕХНІЧНІ ВИМОГИ </w:t>
      </w:r>
    </w:p>
    <w:p w:rsidR="00526385" w:rsidRPr="00F10AC0" w:rsidRDefault="00526385" w:rsidP="00526385">
      <w:pPr>
        <w:jc w:val="center"/>
        <w:outlineLvl w:val="0"/>
        <w:rPr>
          <w:b/>
        </w:rPr>
      </w:pPr>
    </w:p>
    <w:p w:rsidR="00526385" w:rsidRPr="00214977" w:rsidRDefault="00526385" w:rsidP="00526385">
      <w:pPr>
        <w:jc w:val="center"/>
        <w:outlineLvl w:val="0"/>
        <w:rPr>
          <w:b/>
          <w:lang w:val="ru-RU"/>
        </w:rPr>
      </w:pPr>
      <w:r w:rsidRPr="00F10AC0">
        <w:rPr>
          <w:b/>
        </w:rPr>
        <w:t xml:space="preserve">на закупівлю </w:t>
      </w:r>
      <w:r w:rsidR="00214977">
        <w:rPr>
          <w:b/>
        </w:rPr>
        <w:t xml:space="preserve">обладнання безперебійного живлення </w:t>
      </w:r>
      <w:r w:rsidR="00214977">
        <w:rPr>
          <w:b/>
          <w:lang w:val="ru-RU"/>
        </w:rPr>
        <w:t xml:space="preserve"> </w:t>
      </w:r>
    </w:p>
    <w:p w:rsidR="00526385" w:rsidRPr="00533156" w:rsidRDefault="00526385" w:rsidP="00526385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526385" w:rsidRPr="00F10AC0" w:rsidRDefault="00526385" w:rsidP="00214977">
      <w:pPr>
        <w:tabs>
          <w:tab w:val="left" w:pos="142"/>
        </w:tabs>
        <w:jc w:val="both"/>
      </w:pPr>
      <w:r w:rsidRPr="00214977">
        <w:rPr>
          <w:b/>
        </w:rPr>
        <w:t>Місце надання послуг</w:t>
      </w:r>
      <w:r w:rsidRPr="00F10AC0">
        <w:t xml:space="preserve">:  </w:t>
      </w:r>
      <w:r w:rsidR="00214977" w:rsidRPr="00527D53">
        <w:rPr>
          <w:u w:val="single"/>
        </w:rPr>
        <w:t>цех алюмінієвих сплавів.</w:t>
      </w:r>
      <w:r w:rsidR="00214977">
        <w:t xml:space="preserve"> </w:t>
      </w:r>
    </w:p>
    <w:p w:rsidR="00D70581" w:rsidRDefault="00214977" w:rsidP="00192E43">
      <w:pPr>
        <w:shd w:val="clear" w:color="auto" w:fill="FFFFFF"/>
        <w:spacing w:after="120" w:line="293" w:lineRule="atLeast"/>
        <w:jc w:val="both"/>
        <w:rPr>
          <w:bCs/>
          <w:iCs/>
          <w:lang w:val="ru-RU"/>
        </w:rPr>
      </w:pPr>
      <w:r>
        <w:rPr>
          <w:b/>
          <w:bCs/>
          <w:iCs/>
          <w:sz w:val="26"/>
          <w:szCs w:val="26"/>
          <w:u w:val="single"/>
          <w:lang w:val="ru-RU"/>
        </w:rPr>
        <w:t>Короткий</w:t>
      </w:r>
      <w:r w:rsidRPr="00214977">
        <w:rPr>
          <w:b/>
          <w:bCs/>
          <w:iCs/>
          <w:sz w:val="26"/>
          <w:szCs w:val="26"/>
          <w:u w:val="single"/>
        </w:rPr>
        <w:t xml:space="preserve"> опис</w:t>
      </w:r>
      <w:r>
        <w:rPr>
          <w:b/>
          <w:bCs/>
          <w:iCs/>
          <w:sz w:val="26"/>
          <w:szCs w:val="26"/>
          <w:u w:val="single"/>
          <w:lang w:val="ru-RU"/>
        </w:rPr>
        <w:t xml:space="preserve"> </w:t>
      </w:r>
      <w:r w:rsidR="00192E43" w:rsidRPr="003E5FFA">
        <w:rPr>
          <w:bCs/>
          <w:iCs/>
          <w:lang w:val="ru-RU"/>
        </w:rPr>
        <w:t xml:space="preserve"> </w:t>
      </w:r>
    </w:p>
    <w:p w:rsidR="00214977" w:rsidRDefault="00F73B52" w:rsidP="00214977">
      <w:pPr>
        <w:shd w:val="clear" w:color="auto" w:fill="FFFFFF"/>
        <w:spacing w:after="120" w:line="293" w:lineRule="atLeast"/>
        <w:rPr>
          <w:bCs/>
          <w:iCs/>
          <w:lang w:val="ru-RU"/>
        </w:rPr>
      </w:pPr>
      <w:r>
        <w:rPr>
          <w:bCs/>
          <w:iCs/>
        </w:rPr>
        <w:t>П</w:t>
      </w:r>
      <w:r w:rsidR="00214977" w:rsidRPr="00214977">
        <w:rPr>
          <w:bCs/>
          <w:iCs/>
        </w:rPr>
        <w:t>ідключення</w:t>
      </w:r>
      <w:r>
        <w:rPr>
          <w:bCs/>
          <w:iCs/>
        </w:rPr>
        <w:t xml:space="preserve">, до безперебійного живлення, п’яти шаф керування ливарним обладнанням. Характеристика обладнання. </w:t>
      </w:r>
    </w:p>
    <w:p w:rsidR="00526385" w:rsidRDefault="00526385" w:rsidP="00526385">
      <w:pPr>
        <w:shd w:val="clear" w:color="auto" w:fill="FFFFFF"/>
        <w:spacing w:after="120" w:line="293" w:lineRule="atLeast"/>
        <w:jc w:val="right"/>
        <w:rPr>
          <w:b/>
          <w:color w:val="000000"/>
          <w:lang w:eastAsia="uk-UA"/>
        </w:rPr>
      </w:pPr>
      <w:r>
        <w:rPr>
          <w:b/>
          <w:color w:val="000000"/>
          <w:lang w:eastAsia="uk-UA"/>
        </w:rPr>
        <w:t>Таблиця 1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851"/>
        <w:gridCol w:w="991"/>
        <w:gridCol w:w="1843"/>
        <w:gridCol w:w="1843"/>
        <w:gridCol w:w="1701"/>
      </w:tblGrid>
      <w:tr w:rsidR="000662D2" w:rsidRPr="007C5A35" w:rsidTr="008F0E83">
        <w:trPr>
          <w:trHeight w:val="828"/>
        </w:trPr>
        <w:tc>
          <w:tcPr>
            <w:tcW w:w="425" w:type="dxa"/>
            <w:vAlign w:val="center"/>
          </w:tcPr>
          <w:p w:rsidR="000662D2" w:rsidRPr="00533156" w:rsidRDefault="000662D2" w:rsidP="007529FF">
            <w:pPr>
              <w:spacing w:line="293" w:lineRule="atLeast"/>
              <w:jc w:val="center"/>
              <w:rPr>
                <w:color w:val="000000"/>
                <w:lang w:val="ru-RU" w:eastAsia="uk-UA"/>
              </w:rPr>
            </w:pPr>
            <w:r w:rsidRPr="00533156">
              <w:rPr>
                <w:color w:val="000000"/>
                <w:lang w:val="ru-RU" w:eastAsia="uk-UA"/>
              </w:rPr>
              <w:t>№</w:t>
            </w:r>
          </w:p>
          <w:p w:rsidR="000662D2" w:rsidRPr="00533156" w:rsidRDefault="000662D2" w:rsidP="007529FF">
            <w:pPr>
              <w:spacing w:line="293" w:lineRule="atLeast"/>
              <w:jc w:val="center"/>
              <w:rPr>
                <w:color w:val="000000"/>
                <w:lang w:val="ru-RU" w:eastAsia="uk-UA"/>
              </w:rPr>
            </w:pPr>
            <w:r w:rsidRPr="00533156">
              <w:rPr>
                <w:color w:val="000000"/>
                <w:lang w:val="ru-RU" w:eastAsia="uk-UA"/>
              </w:rPr>
              <w:t>з/п</w:t>
            </w:r>
          </w:p>
        </w:tc>
        <w:tc>
          <w:tcPr>
            <w:tcW w:w="2269" w:type="dxa"/>
            <w:vAlign w:val="center"/>
          </w:tcPr>
          <w:p w:rsidR="000662D2" w:rsidRPr="004B4AAD" w:rsidRDefault="000662D2" w:rsidP="007529FF">
            <w:pPr>
              <w:spacing w:line="293" w:lineRule="atLeast"/>
              <w:jc w:val="center"/>
              <w:rPr>
                <w:b/>
                <w:color w:val="000000"/>
                <w:lang w:eastAsia="uk-UA"/>
              </w:rPr>
            </w:pPr>
            <w:r w:rsidRPr="004B4AAD">
              <w:rPr>
                <w:b/>
                <w:color w:val="000000"/>
                <w:lang w:eastAsia="uk-UA"/>
              </w:rPr>
              <w:t>Найменування обладнання</w:t>
            </w:r>
          </w:p>
        </w:tc>
        <w:tc>
          <w:tcPr>
            <w:tcW w:w="1134" w:type="dxa"/>
            <w:vAlign w:val="center"/>
          </w:tcPr>
          <w:p w:rsidR="000662D2" w:rsidRPr="004B4AAD" w:rsidRDefault="000662D2" w:rsidP="007529FF">
            <w:pPr>
              <w:spacing w:line="293" w:lineRule="atLeast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Виро-</w:t>
            </w:r>
            <w:proofErr w:type="spellStart"/>
            <w:r>
              <w:rPr>
                <w:b/>
                <w:color w:val="000000"/>
                <w:lang w:eastAsia="uk-UA"/>
              </w:rPr>
              <w:t>бник</w:t>
            </w:r>
            <w:proofErr w:type="spellEnd"/>
          </w:p>
        </w:tc>
        <w:tc>
          <w:tcPr>
            <w:tcW w:w="851" w:type="dxa"/>
            <w:vAlign w:val="center"/>
          </w:tcPr>
          <w:p w:rsidR="000662D2" w:rsidRPr="004B4AAD" w:rsidRDefault="000662D2" w:rsidP="007529FF">
            <w:pPr>
              <w:spacing w:line="293" w:lineRule="atLeast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Од. вимір</w:t>
            </w:r>
          </w:p>
        </w:tc>
        <w:tc>
          <w:tcPr>
            <w:tcW w:w="991" w:type="dxa"/>
            <w:vAlign w:val="center"/>
          </w:tcPr>
          <w:p w:rsidR="000662D2" w:rsidRPr="004B4AAD" w:rsidRDefault="000662D2" w:rsidP="007529FF">
            <w:pPr>
              <w:spacing w:line="293" w:lineRule="atLeast"/>
              <w:jc w:val="center"/>
              <w:rPr>
                <w:b/>
                <w:color w:val="000000"/>
                <w:lang w:eastAsia="uk-UA"/>
              </w:rPr>
            </w:pPr>
            <w:r w:rsidRPr="004B4AAD">
              <w:rPr>
                <w:b/>
                <w:color w:val="000000"/>
                <w:lang w:eastAsia="uk-UA"/>
              </w:rPr>
              <w:t>Кіль</w:t>
            </w:r>
            <w:r w:rsidR="00351F9E">
              <w:rPr>
                <w:b/>
                <w:color w:val="000000"/>
                <w:lang w:val="en-US" w:eastAsia="uk-UA"/>
              </w:rPr>
              <w:t>-</w:t>
            </w:r>
            <w:r w:rsidRPr="004B4AAD">
              <w:rPr>
                <w:b/>
                <w:color w:val="000000"/>
                <w:lang w:eastAsia="uk-UA"/>
              </w:rPr>
              <w:t>кість</w:t>
            </w:r>
          </w:p>
        </w:tc>
        <w:tc>
          <w:tcPr>
            <w:tcW w:w="1843" w:type="dxa"/>
            <w:vAlign w:val="center"/>
          </w:tcPr>
          <w:p w:rsidR="000662D2" w:rsidRPr="000662D2" w:rsidRDefault="000662D2" w:rsidP="000662D2">
            <w:pPr>
              <w:spacing w:line="293" w:lineRule="atLeast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Мережа </w:t>
            </w:r>
          </w:p>
          <w:p w:rsidR="000662D2" w:rsidRPr="004B4AAD" w:rsidRDefault="000662D2" w:rsidP="000662D2">
            <w:pPr>
              <w:spacing w:line="293" w:lineRule="atLeast"/>
              <w:jc w:val="center"/>
              <w:rPr>
                <w:b/>
                <w:color w:val="000000"/>
                <w:lang w:eastAsia="uk-UA"/>
              </w:rPr>
            </w:pPr>
            <w:r w:rsidRPr="000662D2">
              <w:rPr>
                <w:b/>
                <w:color w:val="000000"/>
                <w:lang w:eastAsia="uk-UA"/>
              </w:rPr>
              <w:t>живлення</w:t>
            </w:r>
            <w:r>
              <w:rPr>
                <w:b/>
                <w:color w:val="000000"/>
                <w:lang w:eastAsia="uk-UA"/>
              </w:rPr>
              <w:t xml:space="preserve">,  </w:t>
            </w:r>
          </w:p>
          <w:p w:rsidR="000662D2" w:rsidRPr="004B4AAD" w:rsidRDefault="000662D2" w:rsidP="007529FF">
            <w:pPr>
              <w:spacing w:line="293" w:lineRule="atLeast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В</w:t>
            </w:r>
          </w:p>
        </w:tc>
        <w:tc>
          <w:tcPr>
            <w:tcW w:w="1843" w:type="dxa"/>
          </w:tcPr>
          <w:p w:rsidR="000662D2" w:rsidRPr="007529FF" w:rsidRDefault="000662D2" w:rsidP="007529FF">
            <w:pPr>
              <w:spacing w:line="293" w:lineRule="atLeast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П</w:t>
            </w:r>
            <w:r w:rsidRPr="007529FF">
              <w:rPr>
                <w:b/>
                <w:color w:val="000000"/>
                <w:lang w:eastAsia="uk-UA"/>
              </w:rPr>
              <w:t>отужність</w:t>
            </w:r>
            <w:r w:rsidR="00351F9E">
              <w:rPr>
                <w:b/>
                <w:color w:val="000000"/>
                <w:lang w:eastAsia="uk-UA"/>
              </w:rPr>
              <w:t>,</w:t>
            </w:r>
          </w:p>
          <w:p w:rsidR="000662D2" w:rsidRDefault="000662D2" w:rsidP="007529FF">
            <w:pPr>
              <w:spacing w:line="293" w:lineRule="atLeast"/>
              <w:jc w:val="center"/>
              <w:rPr>
                <w:b/>
                <w:color w:val="000000"/>
                <w:lang w:eastAsia="uk-UA"/>
              </w:rPr>
            </w:pPr>
            <w:r w:rsidRPr="007529FF">
              <w:rPr>
                <w:b/>
                <w:color w:val="000000"/>
                <w:lang w:eastAsia="uk-UA"/>
              </w:rPr>
              <w:t>кВт</w:t>
            </w:r>
          </w:p>
        </w:tc>
        <w:tc>
          <w:tcPr>
            <w:tcW w:w="1701" w:type="dxa"/>
            <w:vAlign w:val="center"/>
          </w:tcPr>
          <w:p w:rsidR="000662D2" w:rsidRPr="000662D2" w:rsidRDefault="000662D2" w:rsidP="007529FF">
            <w:pPr>
              <w:spacing w:line="293" w:lineRule="atLeast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Примітки</w:t>
            </w:r>
          </w:p>
        </w:tc>
      </w:tr>
      <w:tr w:rsidR="009E13D1" w:rsidRPr="007C5A35" w:rsidTr="009E13D1">
        <w:trPr>
          <w:trHeight w:val="476"/>
        </w:trPr>
        <w:tc>
          <w:tcPr>
            <w:tcW w:w="11057" w:type="dxa"/>
            <w:gridSpan w:val="8"/>
            <w:vAlign w:val="center"/>
          </w:tcPr>
          <w:p w:rsidR="009E13D1" w:rsidRPr="00C22979" w:rsidRDefault="009E13D1" w:rsidP="008F0E83">
            <w:pPr>
              <w:jc w:val="center"/>
              <w:rPr>
                <w:color w:val="000000"/>
                <w:lang w:eastAsia="uk-UA"/>
              </w:rPr>
            </w:pPr>
            <w:r w:rsidRPr="009E13D1">
              <w:rPr>
                <w:b/>
                <w:color w:val="000000"/>
                <w:lang w:eastAsia="uk-UA"/>
              </w:rPr>
              <w:t>Обладнання</w:t>
            </w:r>
            <w:r w:rsidR="008F0E83">
              <w:rPr>
                <w:b/>
                <w:color w:val="000000"/>
                <w:lang w:eastAsia="uk-UA"/>
              </w:rPr>
              <w:t>, яке буде</w:t>
            </w:r>
            <w:r>
              <w:rPr>
                <w:b/>
                <w:color w:val="000000"/>
                <w:lang w:eastAsia="uk-UA"/>
              </w:rPr>
              <w:t xml:space="preserve"> підключе</w:t>
            </w:r>
            <w:r w:rsidR="008F0E83">
              <w:rPr>
                <w:b/>
                <w:color w:val="000000"/>
                <w:lang w:eastAsia="uk-UA"/>
              </w:rPr>
              <w:t>не</w:t>
            </w:r>
            <w:r>
              <w:rPr>
                <w:b/>
                <w:color w:val="000000"/>
                <w:lang w:eastAsia="uk-UA"/>
              </w:rPr>
              <w:t xml:space="preserve"> до </w:t>
            </w:r>
            <w:r w:rsidRPr="009E13D1">
              <w:rPr>
                <w:b/>
                <w:color w:val="000000"/>
                <w:lang w:eastAsia="uk-UA"/>
              </w:rPr>
              <w:t xml:space="preserve">системи </w:t>
            </w:r>
            <w:r w:rsidR="00351F9E">
              <w:rPr>
                <w:b/>
                <w:color w:val="000000"/>
                <w:lang w:eastAsia="uk-UA"/>
              </w:rPr>
              <w:t>без</w:t>
            </w:r>
            <w:r>
              <w:rPr>
                <w:b/>
                <w:color w:val="000000"/>
                <w:lang w:eastAsia="uk-UA"/>
              </w:rPr>
              <w:t>перебійного живлення</w:t>
            </w:r>
          </w:p>
        </w:tc>
      </w:tr>
      <w:tr w:rsidR="00C22979" w:rsidRPr="007C5A35" w:rsidTr="008F0E83">
        <w:trPr>
          <w:trHeight w:val="920"/>
        </w:trPr>
        <w:tc>
          <w:tcPr>
            <w:tcW w:w="425" w:type="dxa"/>
            <w:vAlign w:val="center"/>
          </w:tcPr>
          <w:p w:rsidR="00C22979" w:rsidRPr="00533156" w:rsidRDefault="00C22979" w:rsidP="005F55E9">
            <w:pPr>
              <w:numPr>
                <w:ilvl w:val="0"/>
                <w:numId w:val="5"/>
              </w:numPr>
              <w:spacing w:line="293" w:lineRule="atLeast"/>
              <w:contextualSpacing/>
              <w:jc w:val="right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vAlign w:val="center"/>
          </w:tcPr>
          <w:p w:rsidR="00C22979" w:rsidRPr="00C22979" w:rsidRDefault="00C22979" w:rsidP="000662D2">
            <w:pPr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eastAsia="uk-UA"/>
              </w:rPr>
              <w:t xml:space="preserve">Шафа керування </w:t>
            </w:r>
          </w:p>
          <w:p w:rsidR="00C22979" w:rsidRPr="00C22979" w:rsidRDefault="00C22979" w:rsidP="000662D2">
            <w:pPr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val="en-US" w:eastAsia="uk-UA"/>
              </w:rPr>
              <w:t>c</w:t>
            </w:r>
            <w:r w:rsidRPr="00C22979">
              <w:rPr>
                <w:color w:val="000000"/>
                <w:lang w:eastAsia="uk-UA"/>
              </w:rPr>
              <w:t>системою лиття заготовок</w:t>
            </w:r>
          </w:p>
        </w:tc>
        <w:tc>
          <w:tcPr>
            <w:tcW w:w="1134" w:type="dxa"/>
            <w:vAlign w:val="center"/>
          </w:tcPr>
          <w:p w:rsidR="00C22979" w:rsidRPr="00C22979" w:rsidRDefault="00C22979" w:rsidP="005F55E9">
            <w:pPr>
              <w:jc w:val="center"/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val="en-US" w:eastAsia="uk-UA"/>
              </w:rPr>
              <w:t>IAS</w:t>
            </w:r>
          </w:p>
        </w:tc>
        <w:tc>
          <w:tcPr>
            <w:tcW w:w="851" w:type="dxa"/>
            <w:vAlign w:val="center"/>
          </w:tcPr>
          <w:p w:rsidR="00C22979" w:rsidRPr="00C22979" w:rsidRDefault="00C22979" w:rsidP="005F55E9">
            <w:pPr>
              <w:jc w:val="center"/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eastAsia="uk-UA"/>
              </w:rPr>
              <w:t>шт.</w:t>
            </w:r>
          </w:p>
        </w:tc>
        <w:tc>
          <w:tcPr>
            <w:tcW w:w="991" w:type="dxa"/>
            <w:vAlign w:val="center"/>
          </w:tcPr>
          <w:p w:rsidR="00C22979" w:rsidRPr="00C22979" w:rsidRDefault="00C22979" w:rsidP="007529FF">
            <w:pPr>
              <w:jc w:val="center"/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eastAsia="uk-UA"/>
              </w:rPr>
              <w:t>1</w:t>
            </w:r>
          </w:p>
        </w:tc>
        <w:tc>
          <w:tcPr>
            <w:tcW w:w="1843" w:type="dxa"/>
            <w:vAlign w:val="center"/>
          </w:tcPr>
          <w:p w:rsidR="00C22979" w:rsidRPr="00C22979" w:rsidRDefault="00C22979" w:rsidP="007529FF">
            <w:pPr>
              <w:jc w:val="center"/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eastAsia="uk-UA"/>
              </w:rPr>
              <w:t>220</w:t>
            </w:r>
          </w:p>
        </w:tc>
        <w:tc>
          <w:tcPr>
            <w:tcW w:w="1843" w:type="dxa"/>
            <w:vAlign w:val="center"/>
          </w:tcPr>
          <w:p w:rsidR="00C22979" w:rsidRPr="00C22979" w:rsidRDefault="00C22979" w:rsidP="007529FF">
            <w:pPr>
              <w:jc w:val="center"/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eastAsia="uk-UA"/>
              </w:rPr>
              <w:t>3,0</w:t>
            </w:r>
          </w:p>
        </w:tc>
        <w:tc>
          <w:tcPr>
            <w:tcW w:w="1701" w:type="dxa"/>
            <w:vAlign w:val="center"/>
          </w:tcPr>
          <w:p w:rsidR="00C22979" w:rsidRPr="00C22979" w:rsidRDefault="00C22979" w:rsidP="00C22979">
            <w:pPr>
              <w:jc w:val="center"/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eastAsia="uk-UA"/>
              </w:rPr>
              <w:t>Для підтримання живлення програмного забезпечення</w:t>
            </w:r>
          </w:p>
        </w:tc>
      </w:tr>
      <w:tr w:rsidR="00C22979" w:rsidRPr="007C5A35" w:rsidTr="008F0E83">
        <w:trPr>
          <w:trHeight w:val="288"/>
        </w:trPr>
        <w:tc>
          <w:tcPr>
            <w:tcW w:w="425" w:type="dxa"/>
            <w:vAlign w:val="center"/>
          </w:tcPr>
          <w:p w:rsidR="00C22979" w:rsidRPr="00533156" w:rsidRDefault="00C22979" w:rsidP="00C22979">
            <w:pPr>
              <w:numPr>
                <w:ilvl w:val="0"/>
                <w:numId w:val="5"/>
              </w:numPr>
              <w:spacing w:line="293" w:lineRule="atLeast"/>
              <w:contextualSpacing/>
              <w:jc w:val="right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vAlign w:val="center"/>
          </w:tcPr>
          <w:p w:rsidR="00C22979" w:rsidRPr="00C22979" w:rsidRDefault="00C22979" w:rsidP="00C22979">
            <w:pPr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eastAsia="uk-UA"/>
              </w:rPr>
              <w:t xml:space="preserve">Шафа керування </w:t>
            </w:r>
          </w:p>
          <w:p w:rsidR="00C22979" w:rsidRPr="00C22979" w:rsidRDefault="00C22979" w:rsidP="00C2297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градирної пакетного типу</w:t>
            </w:r>
          </w:p>
        </w:tc>
        <w:tc>
          <w:tcPr>
            <w:tcW w:w="1134" w:type="dxa"/>
            <w:vAlign w:val="center"/>
          </w:tcPr>
          <w:p w:rsidR="00C22979" w:rsidRPr="00C22979" w:rsidRDefault="00C22979" w:rsidP="00C22979">
            <w:pPr>
              <w:jc w:val="center"/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val="en-US" w:eastAsia="uk-UA"/>
              </w:rPr>
              <w:t>IAS</w:t>
            </w:r>
          </w:p>
        </w:tc>
        <w:tc>
          <w:tcPr>
            <w:tcW w:w="851" w:type="dxa"/>
            <w:vAlign w:val="center"/>
          </w:tcPr>
          <w:p w:rsidR="00C22979" w:rsidRPr="00C22979" w:rsidRDefault="00C22979" w:rsidP="00C22979">
            <w:pPr>
              <w:jc w:val="center"/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eastAsia="uk-UA"/>
              </w:rPr>
              <w:t>шт.</w:t>
            </w:r>
          </w:p>
        </w:tc>
        <w:tc>
          <w:tcPr>
            <w:tcW w:w="991" w:type="dxa"/>
            <w:vAlign w:val="center"/>
          </w:tcPr>
          <w:p w:rsidR="00C22979" w:rsidRPr="00C22979" w:rsidRDefault="00C22979" w:rsidP="00C22979">
            <w:pPr>
              <w:jc w:val="center"/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eastAsia="uk-UA"/>
              </w:rPr>
              <w:t>1</w:t>
            </w:r>
          </w:p>
        </w:tc>
        <w:tc>
          <w:tcPr>
            <w:tcW w:w="1843" w:type="dxa"/>
            <w:vAlign w:val="center"/>
          </w:tcPr>
          <w:p w:rsidR="00C22979" w:rsidRPr="00C22979" w:rsidRDefault="00C22979" w:rsidP="00C22979">
            <w:pPr>
              <w:jc w:val="center"/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eastAsia="uk-UA"/>
              </w:rPr>
              <w:t>220</w:t>
            </w:r>
          </w:p>
        </w:tc>
        <w:tc>
          <w:tcPr>
            <w:tcW w:w="1843" w:type="dxa"/>
            <w:vAlign w:val="center"/>
          </w:tcPr>
          <w:p w:rsidR="00C22979" w:rsidRPr="00C22979" w:rsidRDefault="00C22979" w:rsidP="00C22979">
            <w:pPr>
              <w:jc w:val="center"/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eastAsia="uk-UA"/>
              </w:rPr>
              <w:t>3,0</w:t>
            </w:r>
          </w:p>
        </w:tc>
        <w:tc>
          <w:tcPr>
            <w:tcW w:w="1701" w:type="dxa"/>
            <w:vAlign w:val="center"/>
          </w:tcPr>
          <w:p w:rsidR="00C22979" w:rsidRPr="00C22979" w:rsidRDefault="00C22979" w:rsidP="00C22979">
            <w:pPr>
              <w:jc w:val="center"/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eastAsia="uk-UA"/>
              </w:rPr>
              <w:t>Для підтримання живлення програмного забезпечення</w:t>
            </w:r>
          </w:p>
        </w:tc>
      </w:tr>
      <w:tr w:rsidR="00351F9E" w:rsidRPr="007C5A35" w:rsidTr="008F0E83">
        <w:trPr>
          <w:trHeight w:val="408"/>
        </w:trPr>
        <w:tc>
          <w:tcPr>
            <w:tcW w:w="425" w:type="dxa"/>
            <w:vAlign w:val="center"/>
          </w:tcPr>
          <w:p w:rsidR="00351F9E" w:rsidRPr="00533156" w:rsidRDefault="00351F9E" w:rsidP="00351F9E">
            <w:pPr>
              <w:numPr>
                <w:ilvl w:val="0"/>
                <w:numId w:val="5"/>
              </w:numPr>
              <w:spacing w:line="293" w:lineRule="atLeast"/>
              <w:contextualSpacing/>
              <w:jc w:val="right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vAlign w:val="center"/>
          </w:tcPr>
          <w:p w:rsidR="00351F9E" w:rsidRPr="00C22979" w:rsidRDefault="00351F9E" w:rsidP="00351F9E">
            <w:pPr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eastAsia="uk-UA"/>
              </w:rPr>
              <w:t xml:space="preserve">Шафа керування </w:t>
            </w:r>
          </w:p>
          <w:p w:rsidR="00351F9E" w:rsidRPr="00C22979" w:rsidRDefault="00351F9E" w:rsidP="00351F9E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плавильної печі нахильного типу</w:t>
            </w:r>
          </w:p>
        </w:tc>
        <w:tc>
          <w:tcPr>
            <w:tcW w:w="1134" w:type="dxa"/>
            <w:vAlign w:val="center"/>
          </w:tcPr>
          <w:p w:rsidR="00351F9E" w:rsidRPr="00C22979" w:rsidRDefault="00351F9E" w:rsidP="00351F9E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val="en-US" w:eastAsia="uk-UA"/>
              </w:rPr>
              <w:t>Ceoterm</w:t>
            </w:r>
            <w:proofErr w:type="spellEnd"/>
          </w:p>
        </w:tc>
        <w:tc>
          <w:tcPr>
            <w:tcW w:w="851" w:type="dxa"/>
            <w:vAlign w:val="center"/>
          </w:tcPr>
          <w:p w:rsidR="00351F9E" w:rsidRPr="00C22979" w:rsidRDefault="00351F9E" w:rsidP="00351F9E">
            <w:pPr>
              <w:jc w:val="center"/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eastAsia="uk-UA"/>
              </w:rPr>
              <w:t>шт.</w:t>
            </w:r>
          </w:p>
        </w:tc>
        <w:tc>
          <w:tcPr>
            <w:tcW w:w="991" w:type="dxa"/>
            <w:vAlign w:val="center"/>
          </w:tcPr>
          <w:p w:rsidR="00351F9E" w:rsidRPr="00C22979" w:rsidRDefault="00351F9E" w:rsidP="00351F9E">
            <w:pPr>
              <w:jc w:val="center"/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eastAsia="uk-UA"/>
              </w:rPr>
              <w:t>1</w:t>
            </w:r>
          </w:p>
        </w:tc>
        <w:tc>
          <w:tcPr>
            <w:tcW w:w="1843" w:type="dxa"/>
            <w:vAlign w:val="center"/>
          </w:tcPr>
          <w:p w:rsidR="00351F9E" w:rsidRPr="00C22979" w:rsidRDefault="00351F9E" w:rsidP="00351F9E">
            <w:pPr>
              <w:jc w:val="center"/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eastAsia="uk-UA"/>
              </w:rPr>
              <w:t>220</w:t>
            </w:r>
          </w:p>
        </w:tc>
        <w:tc>
          <w:tcPr>
            <w:tcW w:w="1843" w:type="dxa"/>
            <w:vAlign w:val="center"/>
          </w:tcPr>
          <w:p w:rsidR="00351F9E" w:rsidRPr="00C22979" w:rsidRDefault="00351F9E" w:rsidP="00351F9E">
            <w:pPr>
              <w:jc w:val="center"/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eastAsia="uk-UA"/>
              </w:rPr>
              <w:t>3,0</w:t>
            </w:r>
          </w:p>
        </w:tc>
        <w:tc>
          <w:tcPr>
            <w:tcW w:w="1701" w:type="dxa"/>
            <w:vAlign w:val="center"/>
          </w:tcPr>
          <w:p w:rsidR="00351F9E" w:rsidRPr="00C22979" w:rsidRDefault="00351F9E" w:rsidP="00351F9E">
            <w:pPr>
              <w:jc w:val="center"/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eastAsia="uk-UA"/>
              </w:rPr>
              <w:t>Для підтримання живлення програмного забезпечення</w:t>
            </w:r>
          </w:p>
        </w:tc>
      </w:tr>
      <w:tr w:rsidR="00351F9E" w:rsidRPr="007C5A35" w:rsidTr="008F0E83">
        <w:trPr>
          <w:trHeight w:val="408"/>
        </w:trPr>
        <w:tc>
          <w:tcPr>
            <w:tcW w:w="425" w:type="dxa"/>
            <w:vAlign w:val="center"/>
          </w:tcPr>
          <w:p w:rsidR="00351F9E" w:rsidRPr="00533156" w:rsidRDefault="00351F9E" w:rsidP="00351F9E">
            <w:pPr>
              <w:numPr>
                <w:ilvl w:val="0"/>
                <w:numId w:val="5"/>
              </w:numPr>
              <w:spacing w:line="293" w:lineRule="atLeast"/>
              <w:contextualSpacing/>
              <w:jc w:val="right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vAlign w:val="center"/>
          </w:tcPr>
          <w:p w:rsidR="00351F9E" w:rsidRPr="00C22979" w:rsidRDefault="00351F9E" w:rsidP="00351F9E">
            <w:pPr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eastAsia="uk-UA"/>
              </w:rPr>
              <w:t xml:space="preserve">Шафа керування </w:t>
            </w:r>
          </w:p>
          <w:p w:rsidR="00351F9E" w:rsidRPr="00C22979" w:rsidRDefault="00461781" w:rsidP="00351F9E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гомогенної печі </w:t>
            </w:r>
          </w:p>
        </w:tc>
        <w:tc>
          <w:tcPr>
            <w:tcW w:w="1134" w:type="dxa"/>
            <w:vAlign w:val="center"/>
          </w:tcPr>
          <w:p w:rsidR="00351F9E" w:rsidRPr="00C22979" w:rsidRDefault="00351F9E" w:rsidP="00351F9E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val="en-US" w:eastAsia="uk-UA"/>
              </w:rPr>
              <w:t>Ceoterm</w:t>
            </w:r>
            <w:proofErr w:type="spellEnd"/>
          </w:p>
        </w:tc>
        <w:tc>
          <w:tcPr>
            <w:tcW w:w="851" w:type="dxa"/>
            <w:vAlign w:val="center"/>
          </w:tcPr>
          <w:p w:rsidR="00351F9E" w:rsidRPr="00C22979" w:rsidRDefault="00351F9E" w:rsidP="00351F9E">
            <w:pPr>
              <w:jc w:val="center"/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eastAsia="uk-UA"/>
              </w:rPr>
              <w:t>шт.</w:t>
            </w:r>
          </w:p>
        </w:tc>
        <w:tc>
          <w:tcPr>
            <w:tcW w:w="991" w:type="dxa"/>
            <w:vAlign w:val="center"/>
          </w:tcPr>
          <w:p w:rsidR="00351F9E" w:rsidRPr="00C22979" w:rsidRDefault="00351F9E" w:rsidP="00351F9E">
            <w:pPr>
              <w:jc w:val="center"/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eastAsia="uk-UA"/>
              </w:rPr>
              <w:t>1</w:t>
            </w:r>
          </w:p>
        </w:tc>
        <w:tc>
          <w:tcPr>
            <w:tcW w:w="1843" w:type="dxa"/>
            <w:vAlign w:val="center"/>
          </w:tcPr>
          <w:p w:rsidR="00351F9E" w:rsidRPr="00C22979" w:rsidRDefault="00351F9E" w:rsidP="00351F9E">
            <w:pPr>
              <w:jc w:val="center"/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eastAsia="uk-UA"/>
              </w:rPr>
              <w:t>220</w:t>
            </w:r>
          </w:p>
        </w:tc>
        <w:tc>
          <w:tcPr>
            <w:tcW w:w="1843" w:type="dxa"/>
            <w:vAlign w:val="center"/>
          </w:tcPr>
          <w:p w:rsidR="00351F9E" w:rsidRPr="00C22979" w:rsidRDefault="00351F9E" w:rsidP="00351F9E">
            <w:pPr>
              <w:jc w:val="center"/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eastAsia="uk-UA"/>
              </w:rPr>
              <w:t>3,0</w:t>
            </w:r>
          </w:p>
        </w:tc>
        <w:tc>
          <w:tcPr>
            <w:tcW w:w="1701" w:type="dxa"/>
            <w:vAlign w:val="center"/>
          </w:tcPr>
          <w:p w:rsidR="00351F9E" w:rsidRPr="00C22979" w:rsidRDefault="00351F9E" w:rsidP="00351F9E">
            <w:pPr>
              <w:jc w:val="center"/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eastAsia="uk-UA"/>
              </w:rPr>
              <w:t>Для підтримання живлення програмного забезпечення</w:t>
            </w:r>
          </w:p>
        </w:tc>
      </w:tr>
      <w:tr w:rsidR="00461781" w:rsidRPr="007C5A35" w:rsidTr="008F0E83">
        <w:trPr>
          <w:trHeight w:val="408"/>
        </w:trPr>
        <w:tc>
          <w:tcPr>
            <w:tcW w:w="425" w:type="dxa"/>
            <w:vAlign w:val="center"/>
          </w:tcPr>
          <w:p w:rsidR="00461781" w:rsidRPr="00533156" w:rsidRDefault="00461781" w:rsidP="00461781">
            <w:pPr>
              <w:numPr>
                <w:ilvl w:val="0"/>
                <w:numId w:val="5"/>
              </w:numPr>
              <w:spacing w:line="293" w:lineRule="atLeast"/>
              <w:contextualSpacing/>
              <w:jc w:val="right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vAlign w:val="center"/>
          </w:tcPr>
          <w:p w:rsidR="00461781" w:rsidRPr="00C22979" w:rsidRDefault="00461781" w:rsidP="00461781">
            <w:pPr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eastAsia="uk-UA"/>
              </w:rPr>
              <w:t xml:space="preserve">Шафа керування </w:t>
            </w:r>
          </w:p>
          <w:p w:rsidR="008F0E83" w:rsidRDefault="00461781" w:rsidP="00461781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пили </w:t>
            </w:r>
            <w:r w:rsidR="008F0E83">
              <w:rPr>
                <w:color w:val="000000"/>
                <w:lang w:eastAsia="uk-UA"/>
              </w:rPr>
              <w:t xml:space="preserve">з </w:t>
            </w:r>
            <w:proofErr w:type="spellStart"/>
            <w:r>
              <w:rPr>
                <w:color w:val="000000"/>
                <w:lang w:eastAsia="uk-UA"/>
              </w:rPr>
              <w:t>завантажувально</w:t>
            </w:r>
            <w:proofErr w:type="spellEnd"/>
            <w:r>
              <w:rPr>
                <w:color w:val="000000"/>
                <w:lang w:eastAsia="uk-UA"/>
              </w:rPr>
              <w:t>-розвантажувальним</w:t>
            </w:r>
          </w:p>
          <w:p w:rsidR="00461781" w:rsidRPr="00C22979" w:rsidRDefault="008F0E83" w:rsidP="00461781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конвеєром</w:t>
            </w:r>
            <w:r w:rsidR="00461781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61781" w:rsidRPr="00C22979" w:rsidRDefault="00461781" w:rsidP="00461781">
            <w:pPr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val="en-US" w:eastAsia="uk-UA"/>
              </w:rPr>
              <w:t>Ceoterm</w:t>
            </w:r>
            <w:proofErr w:type="spellEnd"/>
          </w:p>
        </w:tc>
        <w:tc>
          <w:tcPr>
            <w:tcW w:w="851" w:type="dxa"/>
            <w:vAlign w:val="center"/>
          </w:tcPr>
          <w:p w:rsidR="00461781" w:rsidRPr="00C22979" w:rsidRDefault="00461781" w:rsidP="00461781">
            <w:pPr>
              <w:jc w:val="center"/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eastAsia="uk-UA"/>
              </w:rPr>
              <w:t>шт.</w:t>
            </w:r>
          </w:p>
        </w:tc>
        <w:tc>
          <w:tcPr>
            <w:tcW w:w="991" w:type="dxa"/>
            <w:vAlign w:val="center"/>
          </w:tcPr>
          <w:p w:rsidR="00461781" w:rsidRPr="00C22979" w:rsidRDefault="00461781" w:rsidP="00461781">
            <w:pPr>
              <w:jc w:val="center"/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eastAsia="uk-UA"/>
              </w:rPr>
              <w:t>1</w:t>
            </w:r>
          </w:p>
        </w:tc>
        <w:tc>
          <w:tcPr>
            <w:tcW w:w="1843" w:type="dxa"/>
            <w:vAlign w:val="center"/>
          </w:tcPr>
          <w:p w:rsidR="00461781" w:rsidRPr="00C22979" w:rsidRDefault="00461781" w:rsidP="00461781">
            <w:pPr>
              <w:jc w:val="center"/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eastAsia="uk-UA"/>
              </w:rPr>
              <w:t>220</w:t>
            </w:r>
          </w:p>
        </w:tc>
        <w:tc>
          <w:tcPr>
            <w:tcW w:w="1843" w:type="dxa"/>
            <w:vAlign w:val="center"/>
          </w:tcPr>
          <w:p w:rsidR="00461781" w:rsidRPr="00C22979" w:rsidRDefault="00461781" w:rsidP="00461781">
            <w:pPr>
              <w:jc w:val="center"/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eastAsia="uk-UA"/>
              </w:rPr>
              <w:t>3,0</w:t>
            </w:r>
          </w:p>
        </w:tc>
        <w:tc>
          <w:tcPr>
            <w:tcW w:w="1701" w:type="dxa"/>
            <w:vAlign w:val="center"/>
          </w:tcPr>
          <w:p w:rsidR="00461781" w:rsidRPr="00C22979" w:rsidRDefault="00461781" w:rsidP="00461781">
            <w:pPr>
              <w:jc w:val="center"/>
              <w:rPr>
                <w:color w:val="000000"/>
                <w:lang w:eastAsia="uk-UA"/>
              </w:rPr>
            </w:pPr>
            <w:r w:rsidRPr="00C22979">
              <w:rPr>
                <w:color w:val="000000"/>
                <w:lang w:eastAsia="uk-UA"/>
              </w:rPr>
              <w:t>Для підтримання живлення програмного забезпечення</w:t>
            </w:r>
          </w:p>
        </w:tc>
      </w:tr>
    </w:tbl>
    <w:p w:rsidR="00526385" w:rsidRPr="00D31ECE" w:rsidRDefault="00526385" w:rsidP="00526385">
      <w:pPr>
        <w:shd w:val="clear" w:color="auto" w:fill="FFFFFF"/>
        <w:rPr>
          <w:color w:val="000000"/>
          <w:sz w:val="20"/>
          <w:szCs w:val="20"/>
          <w:lang w:val="ru-RU" w:eastAsia="uk-UA"/>
        </w:rPr>
      </w:pPr>
    </w:p>
    <w:p w:rsidR="008F0E83" w:rsidRDefault="008F0E83" w:rsidP="00526385">
      <w:pPr>
        <w:shd w:val="clear" w:color="auto" w:fill="FFFFFF"/>
        <w:spacing w:after="120" w:line="293" w:lineRule="atLeast"/>
        <w:jc w:val="right"/>
        <w:rPr>
          <w:b/>
          <w:color w:val="000000"/>
          <w:lang w:eastAsia="uk-UA"/>
        </w:rPr>
      </w:pPr>
    </w:p>
    <w:p w:rsidR="008F0E83" w:rsidRDefault="008F0E83" w:rsidP="00526385">
      <w:pPr>
        <w:shd w:val="clear" w:color="auto" w:fill="FFFFFF"/>
        <w:spacing w:after="120" w:line="293" w:lineRule="atLeast"/>
        <w:jc w:val="right"/>
        <w:rPr>
          <w:b/>
          <w:color w:val="000000"/>
          <w:lang w:eastAsia="uk-UA"/>
        </w:rPr>
      </w:pPr>
    </w:p>
    <w:p w:rsidR="008F0E83" w:rsidRDefault="008F0E83" w:rsidP="00526385">
      <w:pPr>
        <w:shd w:val="clear" w:color="auto" w:fill="FFFFFF"/>
        <w:spacing w:after="120" w:line="293" w:lineRule="atLeast"/>
        <w:jc w:val="right"/>
        <w:rPr>
          <w:b/>
          <w:color w:val="000000"/>
          <w:lang w:eastAsia="uk-UA"/>
        </w:rPr>
      </w:pPr>
    </w:p>
    <w:p w:rsidR="008F0E83" w:rsidRDefault="008F0E83" w:rsidP="00526385">
      <w:pPr>
        <w:shd w:val="clear" w:color="auto" w:fill="FFFFFF"/>
        <w:spacing w:after="120" w:line="293" w:lineRule="atLeast"/>
        <w:jc w:val="right"/>
        <w:rPr>
          <w:b/>
          <w:color w:val="000000"/>
          <w:lang w:eastAsia="uk-UA"/>
        </w:rPr>
      </w:pPr>
    </w:p>
    <w:p w:rsidR="008F0E83" w:rsidRDefault="008F0E83" w:rsidP="00526385">
      <w:pPr>
        <w:shd w:val="clear" w:color="auto" w:fill="FFFFFF"/>
        <w:spacing w:after="120" w:line="293" w:lineRule="atLeast"/>
        <w:jc w:val="right"/>
        <w:rPr>
          <w:b/>
          <w:color w:val="000000"/>
          <w:lang w:eastAsia="uk-UA"/>
        </w:rPr>
      </w:pPr>
    </w:p>
    <w:p w:rsidR="00526385" w:rsidRPr="007C5A35" w:rsidRDefault="00526385" w:rsidP="00526385">
      <w:pPr>
        <w:shd w:val="clear" w:color="auto" w:fill="FFFFFF"/>
        <w:spacing w:after="120" w:line="293" w:lineRule="atLeast"/>
        <w:jc w:val="right"/>
        <w:rPr>
          <w:b/>
          <w:color w:val="000000"/>
          <w:lang w:eastAsia="uk-UA"/>
        </w:rPr>
      </w:pPr>
      <w:r>
        <w:rPr>
          <w:b/>
          <w:color w:val="000000"/>
          <w:lang w:eastAsia="uk-UA"/>
        </w:rPr>
        <w:lastRenderedPageBreak/>
        <w:t>Таблиця 2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0"/>
        <w:gridCol w:w="1276"/>
        <w:gridCol w:w="1417"/>
        <w:gridCol w:w="2552"/>
      </w:tblGrid>
      <w:tr w:rsidR="008F0E83" w:rsidRPr="007C5A35" w:rsidTr="0075217F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83" w:rsidRPr="00533156" w:rsidRDefault="008F0E83" w:rsidP="005F55E9">
            <w:pPr>
              <w:spacing w:after="120" w:line="293" w:lineRule="atLeast"/>
              <w:jc w:val="center"/>
              <w:rPr>
                <w:color w:val="000000"/>
                <w:lang w:val="ru-RU" w:eastAsia="uk-UA"/>
              </w:rPr>
            </w:pPr>
            <w:r w:rsidRPr="00533156">
              <w:rPr>
                <w:color w:val="000000"/>
                <w:lang w:val="ru-RU" w:eastAsia="uk-UA"/>
              </w:rPr>
              <w:t>№</w:t>
            </w:r>
          </w:p>
          <w:p w:rsidR="008F0E83" w:rsidRPr="00533156" w:rsidRDefault="008F0E83" w:rsidP="005F55E9">
            <w:pPr>
              <w:spacing w:after="120" w:line="293" w:lineRule="atLeast"/>
              <w:jc w:val="center"/>
              <w:rPr>
                <w:color w:val="000000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83" w:rsidRPr="009327F8" w:rsidRDefault="008F0E83" w:rsidP="005F55E9">
            <w:pPr>
              <w:spacing w:after="120" w:line="293" w:lineRule="atLeast"/>
              <w:jc w:val="center"/>
              <w:rPr>
                <w:b/>
                <w:color w:val="000000"/>
                <w:lang w:eastAsia="uk-UA"/>
              </w:rPr>
            </w:pPr>
            <w:r w:rsidRPr="009327F8">
              <w:rPr>
                <w:b/>
                <w:color w:val="000000"/>
                <w:sz w:val="22"/>
                <w:szCs w:val="22"/>
                <w:lang w:eastAsia="uk-UA"/>
              </w:rPr>
              <w:t>Найменування обладнання</w:t>
            </w:r>
            <w:r w:rsidRPr="009327F8">
              <w:rPr>
                <w:b/>
                <w:sz w:val="22"/>
                <w:szCs w:val="22"/>
              </w:rPr>
              <w:t>, техніки, системи тощо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83" w:rsidRPr="009327F8" w:rsidRDefault="008F0E83" w:rsidP="005F55E9">
            <w:pPr>
              <w:spacing w:after="120" w:line="293" w:lineRule="atLeast"/>
              <w:jc w:val="center"/>
              <w:rPr>
                <w:b/>
                <w:color w:val="000000"/>
                <w:lang w:eastAsia="uk-UA"/>
              </w:rPr>
            </w:pPr>
            <w:r w:rsidRPr="009327F8">
              <w:rPr>
                <w:b/>
                <w:color w:val="000000"/>
                <w:sz w:val="22"/>
                <w:szCs w:val="22"/>
                <w:lang w:eastAsia="uk-UA"/>
              </w:rPr>
              <w:t>Од. вимір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83" w:rsidRPr="009327F8" w:rsidRDefault="008F0E83" w:rsidP="005F55E9">
            <w:pPr>
              <w:spacing w:after="120" w:line="293" w:lineRule="atLeast"/>
              <w:jc w:val="center"/>
              <w:rPr>
                <w:b/>
                <w:color w:val="000000"/>
                <w:lang w:eastAsia="uk-UA"/>
              </w:rPr>
            </w:pPr>
            <w:r w:rsidRPr="009327F8">
              <w:rPr>
                <w:b/>
                <w:color w:val="000000"/>
                <w:sz w:val="22"/>
                <w:szCs w:val="22"/>
                <w:lang w:eastAsia="uk-UA"/>
              </w:rPr>
              <w:t>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83" w:rsidRDefault="000B228E" w:rsidP="005F55E9">
            <w:pPr>
              <w:spacing w:after="120" w:line="293" w:lineRule="atLeast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sz w:val="22"/>
                <w:szCs w:val="22"/>
                <w:lang w:eastAsia="uk-UA"/>
              </w:rPr>
              <w:t>Загальна п</w:t>
            </w:r>
            <w:r w:rsidR="009327F8" w:rsidRPr="009327F8">
              <w:rPr>
                <w:b/>
                <w:color w:val="000000"/>
                <w:sz w:val="22"/>
                <w:szCs w:val="22"/>
                <w:lang w:eastAsia="uk-UA"/>
              </w:rPr>
              <w:t>отужність</w:t>
            </w:r>
            <w:r>
              <w:rPr>
                <w:b/>
                <w:color w:val="000000"/>
                <w:sz w:val="22"/>
                <w:szCs w:val="22"/>
                <w:lang w:eastAsia="uk-UA"/>
              </w:rPr>
              <w:t>,</w:t>
            </w:r>
          </w:p>
          <w:p w:rsidR="000B228E" w:rsidRPr="009327F8" w:rsidRDefault="000B228E" w:rsidP="005F55E9">
            <w:pPr>
              <w:spacing w:after="120" w:line="293" w:lineRule="atLeast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sz w:val="22"/>
                <w:szCs w:val="22"/>
                <w:lang w:eastAsia="uk-UA"/>
              </w:rPr>
              <w:t>кВт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3" w:rsidRPr="009327F8" w:rsidRDefault="009327F8" w:rsidP="005F55E9">
            <w:pPr>
              <w:spacing w:after="120" w:line="293" w:lineRule="atLeast"/>
              <w:jc w:val="center"/>
              <w:rPr>
                <w:b/>
                <w:color w:val="000000"/>
                <w:lang w:eastAsia="uk-UA"/>
              </w:rPr>
            </w:pPr>
            <w:r w:rsidRPr="009327F8">
              <w:rPr>
                <w:b/>
                <w:color w:val="000000"/>
                <w:sz w:val="22"/>
                <w:szCs w:val="22"/>
                <w:lang w:eastAsia="uk-UA"/>
              </w:rPr>
              <w:t>Примітка</w:t>
            </w:r>
          </w:p>
        </w:tc>
      </w:tr>
      <w:tr w:rsidR="000B228E" w:rsidRPr="007C5A35" w:rsidTr="003C0A9D">
        <w:trPr>
          <w:trHeight w:val="42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228E" w:rsidRPr="00D70581" w:rsidRDefault="000B228E" w:rsidP="008F0E83">
            <w:pPr>
              <w:spacing w:after="120" w:line="293" w:lineRule="atLeast"/>
              <w:jc w:val="center"/>
              <w:rPr>
                <w:b/>
                <w:color w:val="000000"/>
                <w:sz w:val="32"/>
                <w:szCs w:val="32"/>
                <w:lang w:eastAsia="uk-UA"/>
              </w:rPr>
            </w:pPr>
            <w:r w:rsidRPr="00D70581">
              <w:rPr>
                <w:b/>
                <w:color w:val="000000"/>
                <w:sz w:val="32"/>
                <w:szCs w:val="32"/>
                <w:lang w:eastAsia="uk-UA"/>
              </w:rPr>
              <w:t xml:space="preserve">Обладнання системи </w:t>
            </w:r>
            <w:r>
              <w:rPr>
                <w:b/>
                <w:color w:val="000000"/>
                <w:sz w:val="32"/>
                <w:szCs w:val="32"/>
                <w:lang w:eastAsia="uk-UA"/>
              </w:rPr>
              <w:t>безперебійного живлення</w:t>
            </w:r>
          </w:p>
        </w:tc>
      </w:tr>
      <w:tr w:rsidR="008F0E83" w:rsidRPr="008F0E83" w:rsidTr="0075217F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3" w:rsidRPr="008F0E83" w:rsidRDefault="008F0E83" w:rsidP="005F55E9">
            <w:pPr>
              <w:pStyle w:val="af"/>
              <w:numPr>
                <w:ilvl w:val="0"/>
                <w:numId w:val="6"/>
              </w:numPr>
              <w:spacing w:after="0" w:line="293" w:lineRule="atLeast"/>
              <w:ind w:left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83" w:rsidRPr="008F0E83" w:rsidRDefault="008F0E83" w:rsidP="008F0E8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Джерело безперебійного живлення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83" w:rsidRPr="008F0E83" w:rsidRDefault="008F0E83" w:rsidP="005F55E9">
            <w:pPr>
              <w:jc w:val="center"/>
              <w:rPr>
                <w:color w:val="000000"/>
                <w:lang w:eastAsia="uk-UA"/>
              </w:rPr>
            </w:pPr>
            <w:r w:rsidRPr="008F0E83">
              <w:rPr>
                <w:color w:val="000000"/>
                <w:lang w:eastAsia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83" w:rsidRPr="008F0E83" w:rsidRDefault="001E6AE4" w:rsidP="005F55E9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3" w:rsidRPr="008F0E83" w:rsidRDefault="000B228E" w:rsidP="000B228E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3" w:rsidRPr="008F0E83" w:rsidRDefault="008F0E83" w:rsidP="005F55E9">
            <w:pPr>
              <w:rPr>
                <w:color w:val="000000"/>
                <w:lang w:eastAsia="uk-UA"/>
              </w:rPr>
            </w:pPr>
          </w:p>
        </w:tc>
      </w:tr>
      <w:tr w:rsidR="008F0E83" w:rsidRPr="008F0E83" w:rsidTr="0075217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3" w:rsidRPr="008F0E83" w:rsidRDefault="008F0E83" w:rsidP="005F55E9">
            <w:pPr>
              <w:pStyle w:val="af"/>
              <w:numPr>
                <w:ilvl w:val="0"/>
                <w:numId w:val="6"/>
              </w:numPr>
              <w:spacing w:after="0" w:line="293" w:lineRule="atLeast"/>
              <w:ind w:left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83" w:rsidRPr="008F0E83" w:rsidRDefault="008F0E83" w:rsidP="000B228E">
            <w:pPr>
              <w:rPr>
                <w:color w:val="000000"/>
                <w:lang w:eastAsia="uk-UA"/>
              </w:rPr>
            </w:pPr>
            <w:r w:rsidRPr="008F0E83">
              <w:rPr>
                <w:color w:val="000000"/>
                <w:lang w:eastAsia="uk-UA"/>
              </w:rPr>
              <w:t>Акумуляторн</w:t>
            </w:r>
            <w:r w:rsidR="000B228E">
              <w:rPr>
                <w:color w:val="000000"/>
                <w:lang w:eastAsia="uk-UA"/>
              </w:rPr>
              <w:t>і</w:t>
            </w:r>
            <w:r w:rsidRPr="008F0E83">
              <w:rPr>
                <w:color w:val="000000"/>
                <w:lang w:eastAsia="uk-UA"/>
              </w:rPr>
              <w:t xml:space="preserve"> батаре</w:t>
            </w:r>
            <w:r w:rsidR="000B228E">
              <w:rPr>
                <w:color w:val="000000"/>
                <w:lang w:eastAsia="uk-UA"/>
              </w:rPr>
              <w:t>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83" w:rsidRPr="008F0E83" w:rsidRDefault="008F0E83" w:rsidP="005F55E9">
            <w:pPr>
              <w:jc w:val="center"/>
              <w:rPr>
                <w:lang w:eastAsia="en-US"/>
              </w:rPr>
            </w:pPr>
            <w:r w:rsidRPr="008F0E83">
              <w:rPr>
                <w:color w:val="000000"/>
                <w:lang w:eastAsia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83" w:rsidRPr="008F0E83" w:rsidRDefault="008F0E83" w:rsidP="005F55E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3" w:rsidRPr="008F0E83" w:rsidRDefault="008F0E83" w:rsidP="000B228E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3" w:rsidRPr="008F0E83" w:rsidRDefault="000B228E" w:rsidP="000B228E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На час спрацювання АВР</w:t>
            </w:r>
          </w:p>
        </w:tc>
      </w:tr>
      <w:tr w:rsidR="008F0E83" w:rsidRPr="008F0E83" w:rsidTr="0075217F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3" w:rsidRPr="008F0E83" w:rsidRDefault="008F0E83" w:rsidP="005F55E9">
            <w:pPr>
              <w:pStyle w:val="af"/>
              <w:numPr>
                <w:ilvl w:val="0"/>
                <w:numId w:val="6"/>
              </w:numPr>
              <w:spacing w:after="0" w:line="293" w:lineRule="atLeast"/>
              <w:ind w:left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83" w:rsidRPr="008F0E83" w:rsidRDefault="000B228E" w:rsidP="008F0E8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Автоматичне введення резервного живлення (АВР)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83" w:rsidRPr="008F0E83" w:rsidRDefault="008F0E83" w:rsidP="005F55E9">
            <w:pPr>
              <w:jc w:val="center"/>
              <w:rPr>
                <w:lang w:eastAsia="en-US"/>
              </w:rPr>
            </w:pPr>
            <w:r w:rsidRPr="008F0E83">
              <w:rPr>
                <w:color w:val="000000"/>
                <w:lang w:eastAsia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83" w:rsidRPr="008F0E83" w:rsidRDefault="000B228E" w:rsidP="005F55E9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3" w:rsidRPr="008F0E83" w:rsidRDefault="000B228E" w:rsidP="000B228E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3" w:rsidRPr="008F0E83" w:rsidRDefault="008F0E83" w:rsidP="005F55E9">
            <w:pPr>
              <w:rPr>
                <w:color w:val="000000"/>
                <w:lang w:eastAsia="uk-UA"/>
              </w:rPr>
            </w:pPr>
          </w:p>
        </w:tc>
      </w:tr>
      <w:tr w:rsidR="008F0E83" w:rsidRPr="008F0E83" w:rsidTr="0075217F">
        <w:trPr>
          <w:trHeight w:val="1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3" w:rsidRPr="008F0E83" w:rsidRDefault="008F0E83" w:rsidP="005F55E9">
            <w:pPr>
              <w:pStyle w:val="af"/>
              <w:numPr>
                <w:ilvl w:val="0"/>
                <w:numId w:val="6"/>
              </w:numPr>
              <w:spacing w:after="0" w:line="293" w:lineRule="atLeast"/>
              <w:ind w:left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83" w:rsidRPr="008F0E83" w:rsidRDefault="000B228E" w:rsidP="008F0E8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Генератор з автоматичним запуском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83" w:rsidRPr="008F0E83" w:rsidRDefault="008F0E83" w:rsidP="005F55E9">
            <w:pPr>
              <w:jc w:val="center"/>
              <w:rPr>
                <w:lang w:eastAsia="en-US"/>
              </w:rPr>
            </w:pPr>
            <w:r w:rsidRPr="008F0E83">
              <w:rPr>
                <w:color w:val="000000"/>
                <w:lang w:eastAsia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83" w:rsidRPr="008F0E83" w:rsidRDefault="000B228E" w:rsidP="005F55E9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3" w:rsidRPr="008F0E83" w:rsidRDefault="0075217F" w:rsidP="000B228E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3" w:rsidRDefault="0075217F" w:rsidP="005F55E9">
            <w:pPr>
              <w:rPr>
                <w:color w:val="000000"/>
                <w:lang w:eastAsia="uk-UA"/>
              </w:rPr>
            </w:pPr>
            <w:r w:rsidRPr="0075217F">
              <w:rPr>
                <w:color w:val="000000"/>
                <w:lang w:eastAsia="uk-UA"/>
              </w:rPr>
              <w:t>Тривалість безперервної роботи</w:t>
            </w:r>
            <w:r>
              <w:rPr>
                <w:color w:val="000000"/>
                <w:lang w:eastAsia="uk-UA"/>
              </w:rPr>
              <w:t xml:space="preserve"> 18г.</w:t>
            </w:r>
          </w:p>
          <w:p w:rsidR="0075217F" w:rsidRPr="0075217F" w:rsidRDefault="0075217F" w:rsidP="0075217F">
            <w:pPr>
              <w:rPr>
                <w:color w:val="000000"/>
                <w:lang w:eastAsia="uk-UA"/>
              </w:rPr>
            </w:pPr>
            <w:r w:rsidRPr="0075217F">
              <w:rPr>
                <w:color w:val="000000"/>
                <w:lang w:eastAsia="uk-UA"/>
              </w:rPr>
              <w:t>Ступінь захисту</w:t>
            </w:r>
            <w:r>
              <w:rPr>
                <w:color w:val="000000"/>
                <w:lang w:eastAsia="uk-UA"/>
              </w:rPr>
              <w:t xml:space="preserve"> </w:t>
            </w:r>
          </w:p>
          <w:p w:rsidR="0075217F" w:rsidRPr="008F0E83" w:rsidRDefault="0075217F" w:rsidP="0075217F">
            <w:pPr>
              <w:rPr>
                <w:color w:val="000000"/>
                <w:lang w:eastAsia="uk-UA"/>
              </w:rPr>
            </w:pPr>
            <w:r w:rsidRPr="0075217F">
              <w:rPr>
                <w:color w:val="000000"/>
                <w:lang w:eastAsia="uk-UA"/>
              </w:rPr>
              <w:t>IP54</w:t>
            </w:r>
          </w:p>
        </w:tc>
      </w:tr>
      <w:tr w:rsidR="008F0E83" w:rsidRPr="008F0E83" w:rsidTr="000D1150">
        <w:trPr>
          <w:trHeight w:val="8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3" w:rsidRPr="008F0E83" w:rsidRDefault="008F0E83" w:rsidP="005F55E9">
            <w:pPr>
              <w:pStyle w:val="af"/>
              <w:numPr>
                <w:ilvl w:val="0"/>
                <w:numId w:val="6"/>
              </w:numPr>
              <w:spacing w:after="0" w:line="293" w:lineRule="atLeast"/>
              <w:ind w:left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83" w:rsidRPr="008F0E83" w:rsidRDefault="000D1150" w:rsidP="008F0E8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Шафа керування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83" w:rsidRPr="008F0E83" w:rsidRDefault="000D1150" w:rsidP="005F55E9">
            <w:pPr>
              <w:jc w:val="center"/>
              <w:rPr>
                <w:lang w:eastAsia="en-US"/>
              </w:rPr>
            </w:pPr>
            <w:r w:rsidRPr="000D1150">
              <w:rPr>
                <w:color w:val="000000"/>
                <w:lang w:eastAsia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83" w:rsidRPr="008F0E83" w:rsidRDefault="000D1150" w:rsidP="005F55E9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3" w:rsidRPr="008F0E83" w:rsidRDefault="008F0E83" w:rsidP="000B228E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3" w:rsidRPr="008F0E83" w:rsidRDefault="000D1150" w:rsidP="000D1150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Розмір визначається в залежності від установленого обладнання</w:t>
            </w:r>
          </w:p>
        </w:tc>
      </w:tr>
      <w:tr w:rsidR="008F0E83" w:rsidRPr="008F0E83" w:rsidTr="000D1150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3" w:rsidRPr="008F0E83" w:rsidRDefault="008F0E83" w:rsidP="005F55E9">
            <w:pPr>
              <w:pStyle w:val="af"/>
              <w:numPr>
                <w:ilvl w:val="0"/>
                <w:numId w:val="6"/>
              </w:numPr>
              <w:spacing w:after="0" w:line="293" w:lineRule="atLeast"/>
              <w:ind w:left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83" w:rsidRPr="008F0E83" w:rsidRDefault="000D1150" w:rsidP="008F0E8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Кабельна продукція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83" w:rsidRPr="008F0E83" w:rsidRDefault="000D1150" w:rsidP="005F55E9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uk-UA"/>
              </w:rPr>
              <w:t>м</w:t>
            </w:r>
            <w:r w:rsidR="008F0E83" w:rsidRPr="008F0E83">
              <w:rPr>
                <w:color w:val="000000"/>
                <w:lang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83" w:rsidRPr="008F0E83" w:rsidRDefault="008F0E83" w:rsidP="005F55E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3" w:rsidRPr="008F0E83" w:rsidRDefault="008F0E83" w:rsidP="000B228E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3" w:rsidRPr="008F0E83" w:rsidRDefault="000D1150" w:rsidP="005F55E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залежить від кількості і компонування обладнання </w:t>
            </w:r>
          </w:p>
        </w:tc>
      </w:tr>
      <w:tr w:rsidR="008F0E83" w:rsidRPr="008F0E83" w:rsidTr="000D115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3" w:rsidRPr="000D1150" w:rsidRDefault="008F0E83" w:rsidP="000D1150">
            <w:pPr>
              <w:spacing w:line="293" w:lineRule="atLeast"/>
              <w:jc w:val="right"/>
              <w:rPr>
                <w:color w:val="000000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3" w:rsidRPr="008F0E83" w:rsidRDefault="008F0E83" w:rsidP="008F0E83">
            <w:pPr>
              <w:rPr>
                <w:color w:val="00000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3" w:rsidRPr="008F0E83" w:rsidRDefault="008F0E83" w:rsidP="005F55E9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3" w:rsidRPr="008F0E83" w:rsidRDefault="008F0E83" w:rsidP="005F55E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3" w:rsidRPr="008F0E83" w:rsidRDefault="008F0E83" w:rsidP="000B228E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3" w:rsidRPr="008F0E83" w:rsidRDefault="008F0E83" w:rsidP="005F55E9">
            <w:pPr>
              <w:rPr>
                <w:color w:val="000000"/>
                <w:lang w:eastAsia="uk-UA"/>
              </w:rPr>
            </w:pPr>
          </w:p>
        </w:tc>
      </w:tr>
      <w:tr w:rsidR="008F0E83" w:rsidRPr="008F0E83" w:rsidTr="000D1150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3" w:rsidRPr="000D1150" w:rsidRDefault="008F0E83" w:rsidP="000D1150">
            <w:pPr>
              <w:spacing w:line="293" w:lineRule="atLeast"/>
              <w:jc w:val="right"/>
              <w:rPr>
                <w:color w:val="000000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3" w:rsidRPr="008F0E83" w:rsidRDefault="008F0E83" w:rsidP="008F0E83">
            <w:pPr>
              <w:rPr>
                <w:color w:val="00000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3" w:rsidRPr="008F0E83" w:rsidRDefault="008F0E83" w:rsidP="005F55E9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3" w:rsidRPr="008F0E83" w:rsidRDefault="008F0E83" w:rsidP="005F55E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3" w:rsidRPr="008F0E83" w:rsidRDefault="008F0E83" w:rsidP="000B228E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3" w:rsidRPr="008F0E83" w:rsidRDefault="008F0E83" w:rsidP="005F55E9">
            <w:pPr>
              <w:rPr>
                <w:color w:val="000000"/>
                <w:lang w:eastAsia="uk-UA"/>
              </w:rPr>
            </w:pPr>
          </w:p>
        </w:tc>
      </w:tr>
    </w:tbl>
    <w:p w:rsidR="00526385" w:rsidRPr="008F0E83" w:rsidRDefault="00526385" w:rsidP="00526385">
      <w:pPr>
        <w:shd w:val="clear" w:color="auto" w:fill="FFFFFF"/>
        <w:jc w:val="center"/>
        <w:rPr>
          <w:b/>
          <w:color w:val="000000"/>
          <w:lang w:eastAsia="uk-UA"/>
        </w:rPr>
      </w:pPr>
    </w:p>
    <w:p w:rsidR="00526385" w:rsidRPr="00456414" w:rsidRDefault="00526385" w:rsidP="00526385">
      <w:pPr>
        <w:shd w:val="clear" w:color="auto" w:fill="FFFFFF"/>
        <w:spacing w:after="120" w:line="293" w:lineRule="atLeast"/>
        <w:rPr>
          <w:b/>
          <w:color w:val="000000"/>
          <w:u w:val="single"/>
          <w:lang w:eastAsia="uk-UA"/>
        </w:rPr>
      </w:pPr>
      <w:r w:rsidRPr="00456414">
        <w:rPr>
          <w:b/>
          <w:color w:val="000000"/>
          <w:u w:val="single"/>
          <w:lang w:eastAsia="uk-UA"/>
        </w:rPr>
        <w:t xml:space="preserve">Система </w:t>
      </w:r>
      <w:r w:rsidR="001E6AE4" w:rsidRPr="00456414">
        <w:rPr>
          <w:b/>
          <w:color w:val="000000"/>
          <w:u w:val="single"/>
          <w:lang w:eastAsia="uk-UA"/>
        </w:rPr>
        <w:t xml:space="preserve">безперебійного живлення обладнання.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367"/>
        <w:gridCol w:w="1781"/>
      </w:tblGrid>
      <w:tr w:rsidR="00526385" w:rsidRPr="007C5A35" w:rsidTr="001E6AE4">
        <w:tc>
          <w:tcPr>
            <w:tcW w:w="566" w:type="dxa"/>
          </w:tcPr>
          <w:p w:rsidR="00526385" w:rsidRPr="00533156" w:rsidRDefault="00526385" w:rsidP="005F55E9">
            <w:pPr>
              <w:spacing w:after="120" w:line="293" w:lineRule="atLeast"/>
              <w:rPr>
                <w:b/>
                <w:color w:val="000000"/>
                <w:sz w:val="20"/>
                <w:szCs w:val="20"/>
                <w:lang w:eastAsia="uk-UA"/>
              </w:rPr>
            </w:pPr>
            <w:r w:rsidRPr="00533156">
              <w:rPr>
                <w:b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7367" w:type="dxa"/>
            <w:vAlign w:val="center"/>
          </w:tcPr>
          <w:p w:rsidR="00526385" w:rsidRPr="00533156" w:rsidRDefault="00526385" w:rsidP="005F55E9">
            <w:pPr>
              <w:spacing w:after="120" w:line="293" w:lineRule="atLeast"/>
              <w:jc w:val="center"/>
              <w:rPr>
                <w:b/>
                <w:color w:val="000000"/>
                <w:sz w:val="20"/>
                <w:szCs w:val="20"/>
                <w:lang w:eastAsia="uk-UA"/>
              </w:rPr>
            </w:pPr>
            <w:r w:rsidRPr="00533156">
              <w:rPr>
                <w:b/>
                <w:color w:val="000000"/>
                <w:sz w:val="20"/>
                <w:szCs w:val="20"/>
                <w:lang w:eastAsia="uk-UA"/>
              </w:rPr>
              <w:t>Перелік робіт</w:t>
            </w:r>
          </w:p>
        </w:tc>
        <w:tc>
          <w:tcPr>
            <w:tcW w:w="1781" w:type="dxa"/>
            <w:vAlign w:val="center"/>
          </w:tcPr>
          <w:p w:rsidR="00526385" w:rsidRPr="00533156" w:rsidRDefault="00526385" w:rsidP="005F55E9">
            <w:pPr>
              <w:spacing w:after="120" w:line="293" w:lineRule="atLeast"/>
              <w:jc w:val="center"/>
              <w:rPr>
                <w:b/>
                <w:color w:val="000000"/>
                <w:sz w:val="20"/>
                <w:szCs w:val="20"/>
                <w:lang w:eastAsia="uk-UA"/>
              </w:rPr>
            </w:pPr>
            <w:r w:rsidRPr="00533156">
              <w:rPr>
                <w:b/>
                <w:color w:val="000000"/>
                <w:sz w:val="20"/>
                <w:szCs w:val="20"/>
                <w:lang w:eastAsia="uk-UA"/>
              </w:rPr>
              <w:t>Періодичність</w:t>
            </w:r>
          </w:p>
        </w:tc>
      </w:tr>
      <w:tr w:rsidR="00526385" w:rsidRPr="007C5A35" w:rsidTr="001E6AE4">
        <w:trPr>
          <w:trHeight w:val="783"/>
        </w:trPr>
        <w:tc>
          <w:tcPr>
            <w:tcW w:w="566" w:type="dxa"/>
            <w:vAlign w:val="center"/>
          </w:tcPr>
          <w:p w:rsidR="00526385" w:rsidRPr="001E6AE4" w:rsidRDefault="00526385" w:rsidP="005F55E9">
            <w:pPr>
              <w:pStyle w:val="af"/>
              <w:numPr>
                <w:ilvl w:val="0"/>
                <w:numId w:val="16"/>
              </w:numPr>
              <w:spacing w:after="120" w:line="29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67" w:type="dxa"/>
            <w:vAlign w:val="center"/>
          </w:tcPr>
          <w:p w:rsidR="00526385" w:rsidRPr="001E6AE4" w:rsidRDefault="00456414" w:rsidP="005F55E9">
            <w:pPr>
              <w:spacing w:after="120" w:line="293" w:lineRule="atLeas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Монтаж</w:t>
            </w:r>
            <w:r w:rsidR="001E6AE4" w:rsidRPr="001E6AE4">
              <w:rPr>
                <w:color w:val="000000"/>
                <w:lang w:eastAsia="uk-UA"/>
              </w:rPr>
              <w:t xml:space="preserve"> джерела безперебійного живлення </w:t>
            </w:r>
          </w:p>
        </w:tc>
        <w:tc>
          <w:tcPr>
            <w:tcW w:w="1781" w:type="dxa"/>
            <w:vAlign w:val="center"/>
          </w:tcPr>
          <w:p w:rsidR="00526385" w:rsidRPr="001E6AE4" w:rsidRDefault="00526385" w:rsidP="005F55E9">
            <w:pPr>
              <w:spacing w:after="120" w:line="293" w:lineRule="atLeast"/>
              <w:jc w:val="center"/>
              <w:rPr>
                <w:color w:val="000000"/>
                <w:lang w:eastAsia="uk-UA"/>
              </w:rPr>
            </w:pPr>
          </w:p>
        </w:tc>
      </w:tr>
      <w:tr w:rsidR="00526385" w:rsidRPr="007C5A35" w:rsidTr="001E6AE4">
        <w:tc>
          <w:tcPr>
            <w:tcW w:w="566" w:type="dxa"/>
            <w:vAlign w:val="center"/>
          </w:tcPr>
          <w:p w:rsidR="00526385" w:rsidRPr="001E6AE4" w:rsidRDefault="00526385" w:rsidP="005F55E9">
            <w:pPr>
              <w:pStyle w:val="af"/>
              <w:numPr>
                <w:ilvl w:val="0"/>
                <w:numId w:val="16"/>
              </w:numPr>
              <w:spacing w:after="120" w:line="29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67" w:type="dxa"/>
            <w:vAlign w:val="center"/>
          </w:tcPr>
          <w:p w:rsidR="00526385" w:rsidRPr="001E6AE4" w:rsidRDefault="00456414" w:rsidP="005F55E9">
            <w:pPr>
              <w:spacing w:after="120" w:line="293" w:lineRule="atLeas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Встановлення шафи керування </w:t>
            </w:r>
          </w:p>
        </w:tc>
        <w:tc>
          <w:tcPr>
            <w:tcW w:w="1781" w:type="dxa"/>
            <w:vAlign w:val="center"/>
          </w:tcPr>
          <w:p w:rsidR="00526385" w:rsidRPr="001E6AE4" w:rsidRDefault="00526385" w:rsidP="005F55E9">
            <w:pPr>
              <w:spacing w:after="120" w:line="293" w:lineRule="atLeast"/>
              <w:jc w:val="center"/>
              <w:rPr>
                <w:color w:val="000000"/>
                <w:lang w:eastAsia="uk-UA"/>
              </w:rPr>
            </w:pPr>
          </w:p>
        </w:tc>
      </w:tr>
      <w:tr w:rsidR="00526385" w:rsidRPr="007C5A35" w:rsidTr="001E6AE4">
        <w:tc>
          <w:tcPr>
            <w:tcW w:w="566" w:type="dxa"/>
            <w:vAlign w:val="center"/>
          </w:tcPr>
          <w:p w:rsidR="00526385" w:rsidRPr="001E6AE4" w:rsidRDefault="00526385" w:rsidP="005F55E9">
            <w:pPr>
              <w:pStyle w:val="af"/>
              <w:numPr>
                <w:ilvl w:val="0"/>
                <w:numId w:val="16"/>
              </w:numPr>
              <w:spacing w:after="120" w:line="29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67" w:type="dxa"/>
            <w:vAlign w:val="center"/>
          </w:tcPr>
          <w:p w:rsidR="00526385" w:rsidRPr="001E6AE4" w:rsidRDefault="00456414" w:rsidP="005F55E9">
            <w:pPr>
              <w:spacing w:after="120" w:line="293" w:lineRule="atLeas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Підключення генератора</w:t>
            </w:r>
          </w:p>
        </w:tc>
        <w:tc>
          <w:tcPr>
            <w:tcW w:w="1781" w:type="dxa"/>
            <w:vAlign w:val="center"/>
          </w:tcPr>
          <w:p w:rsidR="00526385" w:rsidRPr="001E6AE4" w:rsidRDefault="00526385" w:rsidP="005F55E9">
            <w:pPr>
              <w:spacing w:after="120" w:line="293" w:lineRule="atLeast"/>
              <w:jc w:val="center"/>
              <w:rPr>
                <w:color w:val="000000"/>
                <w:lang w:eastAsia="uk-UA"/>
              </w:rPr>
            </w:pPr>
          </w:p>
          <w:p w:rsidR="00526385" w:rsidRPr="001E6AE4" w:rsidRDefault="00526385" w:rsidP="005F55E9">
            <w:pPr>
              <w:jc w:val="center"/>
              <w:rPr>
                <w:lang w:eastAsia="uk-UA"/>
              </w:rPr>
            </w:pPr>
          </w:p>
        </w:tc>
      </w:tr>
      <w:tr w:rsidR="00526385" w:rsidRPr="007C5A35" w:rsidTr="001E6AE4">
        <w:trPr>
          <w:trHeight w:val="949"/>
        </w:trPr>
        <w:tc>
          <w:tcPr>
            <w:tcW w:w="566" w:type="dxa"/>
            <w:vAlign w:val="center"/>
          </w:tcPr>
          <w:p w:rsidR="00526385" w:rsidRPr="001E6AE4" w:rsidRDefault="00526385" w:rsidP="005F55E9">
            <w:pPr>
              <w:pStyle w:val="af"/>
              <w:numPr>
                <w:ilvl w:val="0"/>
                <w:numId w:val="16"/>
              </w:numPr>
              <w:spacing w:after="120" w:line="29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67" w:type="dxa"/>
            <w:vAlign w:val="center"/>
          </w:tcPr>
          <w:p w:rsidR="00526385" w:rsidRPr="001E6AE4" w:rsidRDefault="00456414" w:rsidP="005F55E9">
            <w:pPr>
              <w:spacing w:after="120" w:line="293" w:lineRule="atLeas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Пусконалагоджувальні роботи</w:t>
            </w:r>
          </w:p>
        </w:tc>
        <w:tc>
          <w:tcPr>
            <w:tcW w:w="1781" w:type="dxa"/>
            <w:vAlign w:val="center"/>
          </w:tcPr>
          <w:p w:rsidR="00526385" w:rsidRPr="001E6AE4" w:rsidRDefault="00526385" w:rsidP="005F55E9">
            <w:pPr>
              <w:spacing w:after="120" w:line="293" w:lineRule="atLeast"/>
              <w:jc w:val="center"/>
              <w:rPr>
                <w:color w:val="000000"/>
                <w:lang w:eastAsia="uk-UA"/>
              </w:rPr>
            </w:pPr>
          </w:p>
        </w:tc>
      </w:tr>
    </w:tbl>
    <w:p w:rsidR="00526385" w:rsidRDefault="00526385" w:rsidP="00526385">
      <w:pPr>
        <w:spacing w:line="40" w:lineRule="atLeast"/>
        <w:ind w:left="-76"/>
      </w:pPr>
    </w:p>
    <w:p w:rsidR="00527D53" w:rsidRPr="00527D53" w:rsidRDefault="00527D53" w:rsidP="00526385">
      <w:pPr>
        <w:spacing w:line="40" w:lineRule="atLeast"/>
        <w:ind w:left="-76"/>
        <w:rPr>
          <w:lang w:val="ru-RU"/>
        </w:rPr>
      </w:pPr>
      <w:bookmarkStart w:id="0" w:name="_GoBack"/>
      <w:bookmarkEnd w:id="0"/>
    </w:p>
    <w:sectPr w:rsidR="00527D53" w:rsidRPr="00527D53" w:rsidSect="00526385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F38"/>
    <w:multiLevelType w:val="hybridMultilevel"/>
    <w:tmpl w:val="3B98928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709F5"/>
    <w:multiLevelType w:val="hybridMultilevel"/>
    <w:tmpl w:val="6E42364A"/>
    <w:lvl w:ilvl="0" w:tplc="BC520706">
      <w:start w:val="5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3FAD"/>
    <w:multiLevelType w:val="hybridMultilevel"/>
    <w:tmpl w:val="214E2ED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61A40"/>
    <w:multiLevelType w:val="hybridMultilevel"/>
    <w:tmpl w:val="15D63A7C"/>
    <w:lvl w:ilvl="0" w:tplc="BF1C15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D91EA9"/>
    <w:multiLevelType w:val="hybridMultilevel"/>
    <w:tmpl w:val="EDC05CCE"/>
    <w:lvl w:ilvl="0" w:tplc="6DB0588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84880"/>
    <w:multiLevelType w:val="hybridMultilevel"/>
    <w:tmpl w:val="F678F66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862BFA"/>
    <w:multiLevelType w:val="hybridMultilevel"/>
    <w:tmpl w:val="D62C045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D75D2"/>
    <w:multiLevelType w:val="hybridMultilevel"/>
    <w:tmpl w:val="0F662730"/>
    <w:lvl w:ilvl="0" w:tplc="6C74236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F4C5C"/>
    <w:multiLevelType w:val="hybridMultilevel"/>
    <w:tmpl w:val="6CC404C2"/>
    <w:lvl w:ilvl="0" w:tplc="E90C2A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E375E3"/>
    <w:multiLevelType w:val="hybridMultilevel"/>
    <w:tmpl w:val="D94AA86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F2751D"/>
    <w:multiLevelType w:val="hybridMultilevel"/>
    <w:tmpl w:val="686EA53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6C9044F"/>
    <w:multiLevelType w:val="hybridMultilevel"/>
    <w:tmpl w:val="5A806E8E"/>
    <w:lvl w:ilvl="0" w:tplc="B940525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B10777"/>
    <w:multiLevelType w:val="hybridMultilevel"/>
    <w:tmpl w:val="123CE774"/>
    <w:lvl w:ilvl="0" w:tplc="44340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D13FA"/>
    <w:multiLevelType w:val="hybridMultilevel"/>
    <w:tmpl w:val="678A7E5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B52281"/>
    <w:multiLevelType w:val="hybridMultilevel"/>
    <w:tmpl w:val="761CB240"/>
    <w:lvl w:ilvl="0" w:tplc="BF1C15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901437B"/>
    <w:multiLevelType w:val="hybridMultilevel"/>
    <w:tmpl w:val="678A7E5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8A5CBA"/>
    <w:multiLevelType w:val="hybridMultilevel"/>
    <w:tmpl w:val="0C0A3B1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4113CF"/>
    <w:multiLevelType w:val="hybridMultilevel"/>
    <w:tmpl w:val="678A7E5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986682"/>
    <w:multiLevelType w:val="hybridMultilevel"/>
    <w:tmpl w:val="678A7E5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4F5477"/>
    <w:multiLevelType w:val="hybridMultilevel"/>
    <w:tmpl w:val="678A7E5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E54254"/>
    <w:multiLevelType w:val="hybridMultilevel"/>
    <w:tmpl w:val="15D63A7C"/>
    <w:lvl w:ilvl="0" w:tplc="BF1C15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E155F13"/>
    <w:multiLevelType w:val="hybridMultilevel"/>
    <w:tmpl w:val="18142F14"/>
    <w:lvl w:ilvl="0" w:tplc="C1405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C6B98"/>
    <w:multiLevelType w:val="hybridMultilevel"/>
    <w:tmpl w:val="678A7E5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21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9"/>
  </w:num>
  <w:num w:numId="10">
    <w:abstractNumId w:val="8"/>
  </w:num>
  <w:num w:numId="11">
    <w:abstractNumId w:val="17"/>
  </w:num>
  <w:num w:numId="12">
    <w:abstractNumId w:val="15"/>
  </w:num>
  <w:num w:numId="13">
    <w:abstractNumId w:val="22"/>
  </w:num>
  <w:num w:numId="14">
    <w:abstractNumId w:val="13"/>
  </w:num>
  <w:num w:numId="15">
    <w:abstractNumId w:val="0"/>
  </w:num>
  <w:num w:numId="16">
    <w:abstractNumId w:val="6"/>
  </w:num>
  <w:num w:numId="17">
    <w:abstractNumId w:val="2"/>
  </w:num>
  <w:num w:numId="18">
    <w:abstractNumId w:val="16"/>
  </w:num>
  <w:num w:numId="19">
    <w:abstractNumId w:val="11"/>
  </w:num>
  <w:num w:numId="20">
    <w:abstractNumId w:val="1"/>
  </w:num>
  <w:num w:numId="21">
    <w:abstractNumId w:val="14"/>
  </w:num>
  <w:num w:numId="22">
    <w:abstractNumId w:val="20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6385"/>
    <w:rsid w:val="000662D2"/>
    <w:rsid w:val="000B228E"/>
    <w:rsid w:val="000D1150"/>
    <w:rsid w:val="00192E43"/>
    <w:rsid w:val="001E6AE4"/>
    <w:rsid w:val="00214977"/>
    <w:rsid w:val="00351F9E"/>
    <w:rsid w:val="00456414"/>
    <w:rsid w:val="00461781"/>
    <w:rsid w:val="004911AB"/>
    <w:rsid w:val="00526385"/>
    <w:rsid w:val="00527D53"/>
    <w:rsid w:val="005C3D39"/>
    <w:rsid w:val="005F55E9"/>
    <w:rsid w:val="00641151"/>
    <w:rsid w:val="0075217F"/>
    <w:rsid w:val="007529FF"/>
    <w:rsid w:val="008F0E83"/>
    <w:rsid w:val="00900C7F"/>
    <w:rsid w:val="009327F8"/>
    <w:rsid w:val="00941684"/>
    <w:rsid w:val="009E13D1"/>
    <w:rsid w:val="00A6565F"/>
    <w:rsid w:val="00C22979"/>
    <w:rsid w:val="00C85D59"/>
    <w:rsid w:val="00D70581"/>
    <w:rsid w:val="00DE5E8A"/>
    <w:rsid w:val="00F73B52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DDBE"/>
  <w15:docId w15:val="{628E6B07-AAEE-4094-B118-54770138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63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autoRedefine/>
    <w:qFormat/>
    <w:rsid w:val="00526385"/>
    <w:pPr>
      <w:keepNext/>
      <w:widowControl w:val="0"/>
      <w:autoSpaceDE w:val="0"/>
      <w:autoSpaceDN w:val="0"/>
      <w:adjustRightInd w:val="0"/>
      <w:jc w:val="both"/>
      <w:outlineLvl w:val="1"/>
    </w:pPr>
    <w:rPr>
      <w:bCs/>
      <w:iCs/>
      <w:color w:val="FF0000"/>
    </w:rPr>
  </w:style>
  <w:style w:type="paragraph" w:styleId="3">
    <w:name w:val="heading 3"/>
    <w:basedOn w:val="a"/>
    <w:next w:val="a"/>
    <w:link w:val="30"/>
    <w:qFormat/>
    <w:rsid w:val="0052638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26385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qFormat/>
    <w:rsid w:val="005263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26385"/>
    <w:pPr>
      <w:spacing w:before="240" w:after="60"/>
      <w:outlineLvl w:val="6"/>
    </w:pPr>
    <w:rPr>
      <w:rFonts w:ascii="Calibri" w:hAnsi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8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526385"/>
    <w:rPr>
      <w:rFonts w:ascii="Times New Roman" w:eastAsia="Times New Roman" w:hAnsi="Times New Roman" w:cs="Times New Roman"/>
      <w:bCs/>
      <w:iCs/>
      <w:color w:val="FF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6385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26385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5263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26385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CharChar">
    <w:name w:val="Char Знак Знак Char Знак"/>
    <w:basedOn w:val="a"/>
    <w:rsid w:val="00526385"/>
    <w:rPr>
      <w:rFonts w:ascii="Verdana" w:hAnsi="Verdana" w:cs="Verdana"/>
      <w:sz w:val="20"/>
      <w:szCs w:val="20"/>
      <w:lang w:val="en-US" w:eastAsia="en-US"/>
    </w:rPr>
  </w:style>
  <w:style w:type="character" w:styleId="a3">
    <w:name w:val="page number"/>
    <w:basedOn w:val="a0"/>
    <w:rsid w:val="00526385"/>
  </w:style>
  <w:style w:type="paragraph" w:styleId="a4">
    <w:name w:val="header"/>
    <w:basedOn w:val="a"/>
    <w:link w:val="a5"/>
    <w:uiPriority w:val="99"/>
    <w:rsid w:val="005263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638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5263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63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52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5263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0">
    <w:name w:val="rvts0"/>
    <w:rsid w:val="00526385"/>
    <w:rPr>
      <w:rFonts w:cs="Times New Roman"/>
    </w:rPr>
  </w:style>
  <w:style w:type="paragraph" w:customStyle="1" w:styleId="rvps2">
    <w:name w:val="rvps2"/>
    <w:basedOn w:val="a"/>
    <w:rsid w:val="00526385"/>
    <w:pPr>
      <w:spacing w:before="100" w:beforeAutospacing="1" w:after="100" w:afterAutospacing="1"/>
    </w:pPr>
    <w:rPr>
      <w:rFonts w:eastAsia="Calibri"/>
      <w:lang w:eastAsia="uk-UA"/>
    </w:rPr>
  </w:style>
  <w:style w:type="paragraph" w:styleId="aa">
    <w:name w:val="Normal (Web)"/>
    <w:basedOn w:val="a"/>
    <w:link w:val="ab"/>
    <w:uiPriority w:val="99"/>
    <w:qFormat/>
    <w:rsid w:val="00526385"/>
    <w:pPr>
      <w:spacing w:before="100" w:beforeAutospacing="1" w:after="100" w:afterAutospacing="1"/>
    </w:pPr>
    <w:rPr>
      <w:lang w:val="ru-RU"/>
    </w:rPr>
  </w:style>
  <w:style w:type="paragraph" w:customStyle="1" w:styleId="11">
    <w:name w:val="Знак Знак1 Знак Знак Знак Знак1 Знак Знак Знак Знак Знак Знак Знак Знак Знак Знак Знак Знак Знак Знак Знак Знак Знак Знак"/>
    <w:basedOn w:val="a"/>
    <w:rsid w:val="00526385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26385"/>
    <w:pPr>
      <w:ind w:left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5263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qFormat/>
    <w:rsid w:val="00526385"/>
    <w:rPr>
      <w:color w:val="0000FF"/>
      <w:u w:val="single"/>
    </w:rPr>
  </w:style>
  <w:style w:type="paragraph" w:customStyle="1" w:styleId="210">
    <w:name w:val="Знак Знак2 Знак1"/>
    <w:basedOn w:val="a"/>
    <w:rsid w:val="00526385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526385"/>
  </w:style>
  <w:style w:type="paragraph" w:styleId="ad">
    <w:name w:val="Body Text"/>
    <w:basedOn w:val="a"/>
    <w:link w:val="ae"/>
    <w:unhideWhenUsed/>
    <w:rsid w:val="00526385"/>
    <w:pPr>
      <w:spacing w:after="120"/>
    </w:pPr>
    <w:rPr>
      <w:lang w:val="ru-RU"/>
    </w:rPr>
  </w:style>
  <w:style w:type="character" w:customStyle="1" w:styleId="ae">
    <w:name w:val="Основной текст Знак"/>
    <w:basedOn w:val="a0"/>
    <w:link w:val="ad"/>
    <w:rsid w:val="005263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2"/>
    <w:basedOn w:val="a"/>
    <w:link w:val="24"/>
    <w:uiPriority w:val="99"/>
    <w:unhideWhenUsed/>
    <w:rsid w:val="00526385"/>
    <w:pPr>
      <w:spacing w:after="120" w:line="480" w:lineRule="auto"/>
    </w:pPr>
    <w:rPr>
      <w:lang w:val="ru-RU"/>
    </w:rPr>
  </w:style>
  <w:style w:type="character" w:customStyle="1" w:styleId="24">
    <w:name w:val="Основной текст 2 Знак"/>
    <w:basedOn w:val="a0"/>
    <w:link w:val="23"/>
    <w:uiPriority w:val="99"/>
    <w:rsid w:val="005263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"/>
    <w:basedOn w:val="a"/>
    <w:link w:val="af0"/>
    <w:uiPriority w:val="34"/>
    <w:qFormat/>
    <w:rsid w:val="005263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rsid w:val="00526385"/>
    <w:pPr>
      <w:widowControl w:val="0"/>
      <w:autoSpaceDE w:val="0"/>
      <w:autoSpaceDN w:val="0"/>
      <w:adjustRightInd w:val="0"/>
      <w:spacing w:line="271" w:lineRule="exact"/>
      <w:jc w:val="both"/>
    </w:pPr>
    <w:rPr>
      <w:lang w:eastAsia="uk-UA"/>
    </w:rPr>
  </w:style>
  <w:style w:type="paragraph" w:customStyle="1" w:styleId="af1">
    <w:name w:val="Содержимое таблицы"/>
    <w:basedOn w:val="a"/>
    <w:qFormat/>
    <w:rsid w:val="00526385"/>
    <w:pPr>
      <w:widowControl w:val="0"/>
      <w:suppressLineNumbers/>
      <w:suppressAutoHyphens/>
    </w:pPr>
    <w:rPr>
      <w:rFonts w:eastAsia="Lucida Sans Unicode" w:cs="Mangal"/>
      <w:kern w:val="2"/>
      <w:lang w:val="ru-RU" w:eastAsia="zh-CN" w:bidi="hi-IN"/>
    </w:rPr>
  </w:style>
  <w:style w:type="character" w:customStyle="1" w:styleId="ab">
    <w:name w:val="Обычный (веб) Знак"/>
    <w:link w:val="aa"/>
    <w:uiPriority w:val="99"/>
    <w:qFormat/>
    <w:rsid w:val="005263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Strong"/>
    <w:uiPriority w:val="22"/>
    <w:qFormat/>
    <w:rsid w:val="00526385"/>
    <w:rPr>
      <w:b/>
      <w:bCs/>
    </w:rPr>
  </w:style>
  <w:style w:type="paragraph" w:styleId="af3">
    <w:name w:val="Body Text Indent"/>
    <w:basedOn w:val="a"/>
    <w:link w:val="af4"/>
    <w:rsid w:val="0052638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526385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5263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26385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alloon Text"/>
    <w:basedOn w:val="a"/>
    <w:link w:val="af6"/>
    <w:uiPriority w:val="99"/>
    <w:rsid w:val="00526385"/>
    <w:rPr>
      <w:rFonts w:ascii="Segoe UI" w:hAnsi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rsid w:val="00526385"/>
    <w:rPr>
      <w:rFonts w:ascii="Segoe UI" w:eastAsia="Times New Roman" w:hAnsi="Segoe UI" w:cs="Times New Roman"/>
      <w:sz w:val="18"/>
      <w:szCs w:val="18"/>
    </w:rPr>
  </w:style>
  <w:style w:type="paragraph" w:customStyle="1" w:styleId="25">
    <w:name w:val="Абзац списка2"/>
    <w:basedOn w:val="a"/>
    <w:rsid w:val="0052638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Calibri"/>
      <w:kern w:val="1"/>
      <w:sz w:val="22"/>
      <w:szCs w:val="22"/>
      <w:lang w:val="ru-RU" w:eastAsia="zh-CN" w:bidi="hi-IN"/>
    </w:rPr>
  </w:style>
  <w:style w:type="paragraph" w:styleId="HTML">
    <w:name w:val="HTML Preformatted"/>
    <w:aliases w:val="Знак9"/>
    <w:basedOn w:val="a"/>
    <w:link w:val="HTML0"/>
    <w:uiPriority w:val="99"/>
    <w:rsid w:val="005263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7"/>
      <w:szCs w:val="17"/>
      <w:lang w:eastAsia="ar-SA"/>
    </w:rPr>
  </w:style>
  <w:style w:type="character" w:customStyle="1" w:styleId="HTML0">
    <w:name w:val="Стандартный HTML Знак"/>
    <w:aliases w:val="Знак9 Знак"/>
    <w:basedOn w:val="a0"/>
    <w:link w:val="HTML"/>
    <w:uiPriority w:val="99"/>
    <w:rsid w:val="00526385"/>
    <w:rPr>
      <w:rFonts w:ascii="Courier New" w:eastAsia="Times New Roman" w:hAnsi="Courier New" w:cs="Times New Roman"/>
      <w:color w:val="000000"/>
      <w:sz w:val="17"/>
      <w:szCs w:val="17"/>
      <w:lang w:eastAsia="ar-SA"/>
    </w:rPr>
  </w:style>
  <w:style w:type="paragraph" w:customStyle="1" w:styleId="12">
    <w:name w:val="Обычный1"/>
    <w:rsid w:val="00526385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13">
    <w:name w:val="Основной шрифт абзаца1"/>
    <w:link w:val="af7"/>
    <w:rsid w:val="00526385"/>
    <w:rPr>
      <w:rFonts w:ascii="Verdana" w:eastAsia="Verdana" w:hAnsi="Verdana"/>
    </w:rPr>
  </w:style>
  <w:style w:type="paragraph" w:customStyle="1" w:styleId="310">
    <w:name w:val="Заголовок 31"/>
    <w:basedOn w:val="a"/>
    <w:uiPriority w:val="99"/>
    <w:rsid w:val="00526385"/>
    <w:pPr>
      <w:spacing w:before="100" w:beforeAutospacing="1" w:after="100" w:afterAutospacing="1"/>
      <w:outlineLvl w:val="2"/>
    </w:pPr>
    <w:rPr>
      <w:b/>
      <w:sz w:val="27"/>
      <w:szCs w:val="20"/>
      <w:lang w:eastAsia="uk-UA"/>
    </w:rPr>
  </w:style>
  <w:style w:type="paragraph" w:customStyle="1" w:styleId="af7">
    <w:name w:val="Знак"/>
    <w:basedOn w:val="a"/>
    <w:link w:val="13"/>
    <w:rsid w:val="00526385"/>
    <w:rPr>
      <w:rFonts w:ascii="Verdana" w:eastAsia="Verdana" w:hAnsi="Verdana" w:cstheme="minorBidi"/>
      <w:sz w:val="22"/>
      <w:szCs w:val="22"/>
      <w:lang w:eastAsia="en-US"/>
    </w:rPr>
  </w:style>
  <w:style w:type="paragraph" w:customStyle="1" w:styleId="Default">
    <w:name w:val="Default"/>
    <w:rsid w:val="005263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af8">
    <w:name w:val="Заголовок таблицы"/>
    <w:basedOn w:val="a"/>
    <w:rsid w:val="00526385"/>
    <w:pPr>
      <w:widowControl w:val="0"/>
      <w:suppressLineNumbers/>
      <w:suppressAutoHyphens/>
      <w:jc w:val="center"/>
    </w:pPr>
    <w:rPr>
      <w:rFonts w:ascii="Times New Roman CYR" w:hAnsi="Times New Roman CYR"/>
      <w:b/>
      <w:bCs/>
      <w:lang w:val="ru-RU" w:eastAsia="ar-SA"/>
    </w:rPr>
  </w:style>
  <w:style w:type="paragraph" w:styleId="af9">
    <w:name w:val="Title"/>
    <w:basedOn w:val="a"/>
    <w:link w:val="afa"/>
    <w:qFormat/>
    <w:rsid w:val="00526385"/>
    <w:pPr>
      <w:jc w:val="center"/>
    </w:pPr>
    <w:rPr>
      <w:b/>
      <w:sz w:val="28"/>
      <w:szCs w:val="20"/>
    </w:rPr>
  </w:style>
  <w:style w:type="character" w:customStyle="1" w:styleId="afa">
    <w:name w:val="Заголовок Знак"/>
    <w:basedOn w:val="a0"/>
    <w:link w:val="af9"/>
    <w:rsid w:val="00526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b">
    <w:name w:val="Subtitle"/>
    <w:basedOn w:val="a"/>
    <w:link w:val="afc"/>
    <w:qFormat/>
    <w:rsid w:val="00526385"/>
    <w:rPr>
      <w:sz w:val="26"/>
      <w:szCs w:val="20"/>
      <w:lang w:val="ru-RU"/>
    </w:rPr>
  </w:style>
  <w:style w:type="character" w:customStyle="1" w:styleId="afc">
    <w:name w:val="Подзаголовок Знак"/>
    <w:basedOn w:val="a0"/>
    <w:link w:val="afb"/>
    <w:rsid w:val="00526385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styleId="afd">
    <w:name w:val="Emphasis"/>
    <w:uiPriority w:val="20"/>
    <w:qFormat/>
    <w:rsid w:val="00526385"/>
    <w:rPr>
      <w:i/>
      <w:iCs/>
    </w:rPr>
  </w:style>
  <w:style w:type="character" w:styleId="afe">
    <w:name w:val="FollowedHyperlink"/>
    <w:uiPriority w:val="99"/>
    <w:unhideWhenUsed/>
    <w:rsid w:val="00526385"/>
    <w:rPr>
      <w:color w:val="800080"/>
      <w:u w:val="single"/>
    </w:rPr>
  </w:style>
  <w:style w:type="paragraph" w:customStyle="1" w:styleId="font5">
    <w:name w:val="font5"/>
    <w:basedOn w:val="a"/>
    <w:rsid w:val="00526385"/>
    <w:pPr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font6">
    <w:name w:val="font6"/>
    <w:basedOn w:val="a"/>
    <w:rsid w:val="00526385"/>
    <w:pPr>
      <w:spacing w:before="100" w:beforeAutospacing="1" w:after="100" w:afterAutospacing="1"/>
    </w:pPr>
    <w:rPr>
      <w:rFonts w:ascii="Calibri" w:hAnsi="Calibri" w:cs="Calibri"/>
      <w:sz w:val="22"/>
      <w:szCs w:val="22"/>
      <w:lang w:val="ru-RU"/>
    </w:rPr>
  </w:style>
  <w:style w:type="paragraph" w:customStyle="1" w:styleId="font7">
    <w:name w:val="font7"/>
    <w:basedOn w:val="a"/>
    <w:rsid w:val="00526385"/>
    <w:pPr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xl68">
    <w:name w:val="xl68"/>
    <w:basedOn w:val="a"/>
    <w:rsid w:val="00526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69">
    <w:name w:val="xl69"/>
    <w:basedOn w:val="a"/>
    <w:rsid w:val="00526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0">
    <w:name w:val="xl70"/>
    <w:basedOn w:val="a"/>
    <w:rsid w:val="00526385"/>
    <w:pPr>
      <w:spacing w:before="100" w:beforeAutospacing="1" w:after="100" w:afterAutospacing="1"/>
    </w:pPr>
    <w:rPr>
      <w:lang w:val="ru-RU"/>
    </w:rPr>
  </w:style>
  <w:style w:type="paragraph" w:customStyle="1" w:styleId="xl71">
    <w:name w:val="xl71"/>
    <w:basedOn w:val="a"/>
    <w:rsid w:val="00526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ru-RU"/>
    </w:rPr>
  </w:style>
  <w:style w:type="paragraph" w:customStyle="1" w:styleId="xl72">
    <w:name w:val="xl72"/>
    <w:basedOn w:val="a"/>
    <w:rsid w:val="00526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ru-RU"/>
    </w:rPr>
  </w:style>
  <w:style w:type="paragraph" w:customStyle="1" w:styleId="xl73">
    <w:name w:val="xl73"/>
    <w:basedOn w:val="a"/>
    <w:rsid w:val="00526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/>
    </w:rPr>
  </w:style>
  <w:style w:type="paragraph" w:customStyle="1" w:styleId="xl74">
    <w:name w:val="xl74"/>
    <w:basedOn w:val="a"/>
    <w:rsid w:val="00526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75">
    <w:name w:val="xl75"/>
    <w:basedOn w:val="a"/>
    <w:rsid w:val="00526385"/>
    <w:pPr>
      <w:spacing w:before="100" w:beforeAutospacing="1" w:after="100" w:afterAutospacing="1"/>
    </w:pPr>
    <w:rPr>
      <w:lang w:val="ru-RU"/>
    </w:rPr>
  </w:style>
  <w:style w:type="paragraph" w:customStyle="1" w:styleId="xl76">
    <w:name w:val="xl76"/>
    <w:basedOn w:val="a"/>
    <w:rsid w:val="00526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lang w:val="ru-RU"/>
    </w:rPr>
  </w:style>
  <w:style w:type="paragraph" w:customStyle="1" w:styleId="xl77">
    <w:name w:val="xl77"/>
    <w:basedOn w:val="a"/>
    <w:rsid w:val="00526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lang w:val="ru-RU"/>
    </w:rPr>
  </w:style>
  <w:style w:type="paragraph" w:customStyle="1" w:styleId="xl78">
    <w:name w:val="xl78"/>
    <w:basedOn w:val="a"/>
    <w:rsid w:val="00526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/>
    </w:rPr>
  </w:style>
  <w:style w:type="paragraph" w:customStyle="1" w:styleId="xl79">
    <w:name w:val="xl79"/>
    <w:basedOn w:val="a"/>
    <w:rsid w:val="00526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ru-RU"/>
    </w:rPr>
  </w:style>
  <w:style w:type="paragraph" w:customStyle="1" w:styleId="xl80">
    <w:name w:val="xl80"/>
    <w:basedOn w:val="a"/>
    <w:rsid w:val="00526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81">
    <w:name w:val="xl81"/>
    <w:basedOn w:val="a"/>
    <w:rsid w:val="00526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val="ru-RU"/>
    </w:rPr>
  </w:style>
  <w:style w:type="paragraph" w:customStyle="1" w:styleId="xl82">
    <w:name w:val="xl82"/>
    <w:basedOn w:val="a"/>
    <w:rsid w:val="00526385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99FF"/>
      <w:lang w:val="ru-RU"/>
    </w:rPr>
  </w:style>
  <w:style w:type="paragraph" w:customStyle="1" w:styleId="xl83">
    <w:name w:val="xl83"/>
    <w:basedOn w:val="a"/>
    <w:rsid w:val="00526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ru-RU"/>
    </w:rPr>
  </w:style>
  <w:style w:type="paragraph" w:customStyle="1" w:styleId="xl84">
    <w:name w:val="xl84"/>
    <w:basedOn w:val="a"/>
    <w:rsid w:val="00526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ru-RU"/>
    </w:rPr>
  </w:style>
  <w:style w:type="paragraph" w:customStyle="1" w:styleId="xl85">
    <w:name w:val="xl85"/>
    <w:basedOn w:val="a"/>
    <w:rsid w:val="00526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ru-RU"/>
    </w:rPr>
  </w:style>
  <w:style w:type="paragraph" w:customStyle="1" w:styleId="xl86">
    <w:name w:val="xl86"/>
    <w:basedOn w:val="a"/>
    <w:rsid w:val="00526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87">
    <w:name w:val="xl87"/>
    <w:basedOn w:val="a"/>
    <w:rsid w:val="00526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lang w:val="ru-RU"/>
    </w:rPr>
  </w:style>
  <w:style w:type="paragraph" w:customStyle="1" w:styleId="xl88">
    <w:name w:val="xl88"/>
    <w:basedOn w:val="a"/>
    <w:rsid w:val="00526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val="ru-RU"/>
    </w:rPr>
  </w:style>
  <w:style w:type="paragraph" w:customStyle="1" w:styleId="xl89">
    <w:name w:val="xl89"/>
    <w:basedOn w:val="a"/>
    <w:rsid w:val="00526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ru-RU"/>
    </w:rPr>
  </w:style>
  <w:style w:type="paragraph" w:customStyle="1" w:styleId="xl90">
    <w:name w:val="xl90"/>
    <w:basedOn w:val="a"/>
    <w:rsid w:val="00526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14">
    <w:name w:val="Абзац списка1"/>
    <w:basedOn w:val="a"/>
    <w:rsid w:val="00526385"/>
    <w:pPr>
      <w:suppressAutoHyphens/>
      <w:ind w:left="720"/>
    </w:pPr>
    <w:rPr>
      <w:rFonts w:ascii="Cambria" w:eastAsia="Arial Unicode MS" w:hAnsi="Cambria"/>
      <w:kern w:val="2"/>
      <w:lang w:val="ru-RU" w:eastAsia="zh-CN"/>
    </w:rPr>
  </w:style>
  <w:style w:type="character" w:styleId="aff">
    <w:name w:val="annotation reference"/>
    <w:uiPriority w:val="99"/>
    <w:qFormat/>
    <w:rsid w:val="00526385"/>
    <w:rPr>
      <w:sz w:val="16"/>
      <w:szCs w:val="16"/>
    </w:rPr>
  </w:style>
  <w:style w:type="paragraph" w:styleId="aff0">
    <w:name w:val="annotation text"/>
    <w:basedOn w:val="a"/>
    <w:link w:val="aff1"/>
    <w:rsid w:val="00526385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526385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rsid w:val="00526385"/>
    <w:rPr>
      <w:b/>
      <w:bCs/>
    </w:rPr>
  </w:style>
  <w:style w:type="character" w:customStyle="1" w:styleId="aff3">
    <w:name w:val="Тема примечания Знак"/>
    <w:basedOn w:val="aff1"/>
    <w:link w:val="aff2"/>
    <w:rsid w:val="0052638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5">
    <w:name w:val="Без интервала1"/>
    <w:rsid w:val="005263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4">
    <w:name w:val="Основний текст_"/>
    <w:link w:val="aff5"/>
    <w:rsid w:val="00526385"/>
    <w:rPr>
      <w:sz w:val="23"/>
      <w:szCs w:val="23"/>
      <w:shd w:val="clear" w:color="auto" w:fill="FFFFFF"/>
    </w:rPr>
  </w:style>
  <w:style w:type="paragraph" w:customStyle="1" w:styleId="aff5">
    <w:name w:val="Основний текст"/>
    <w:basedOn w:val="a"/>
    <w:link w:val="aff4"/>
    <w:rsid w:val="00526385"/>
    <w:pPr>
      <w:widowControl w:val="0"/>
      <w:shd w:val="clear" w:color="auto" w:fill="FFFFFF"/>
      <w:spacing w:after="480" w:line="518" w:lineRule="exac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6">
    <w:name w:val="Обычный1"/>
    <w:link w:val="Normal"/>
    <w:qFormat/>
    <w:rsid w:val="00526385"/>
    <w:pPr>
      <w:spacing w:after="0"/>
    </w:pPr>
    <w:rPr>
      <w:rFonts w:ascii="Arial" w:eastAsia="Times New Roman" w:hAnsi="Arial" w:cs="Times New Roman"/>
      <w:color w:val="000000"/>
      <w:lang w:eastAsia="uk-UA"/>
    </w:rPr>
  </w:style>
  <w:style w:type="character" w:customStyle="1" w:styleId="Normal">
    <w:name w:val="Normal Знак"/>
    <w:link w:val="16"/>
    <w:rsid w:val="00526385"/>
    <w:rPr>
      <w:rFonts w:ascii="Arial" w:eastAsia="Times New Roman" w:hAnsi="Arial" w:cs="Times New Roman"/>
      <w:color w:val="000000"/>
      <w:lang w:eastAsia="uk-UA"/>
    </w:rPr>
  </w:style>
  <w:style w:type="character" w:customStyle="1" w:styleId="docdata">
    <w:name w:val="docdata"/>
    <w:aliases w:val="docy,v5,2547,baiaagaaboqcaaadawyaaav5bgaaaaaaaaaaaaaaaaaaaaaaaaaaaaaaaaaaaaaaaaaaaaaaaaaaaaaaaaaaaaaaaaaaaaaaaaaaaaaaaaaaaaaaaaaaaaaaaaaaaaaaaaaaaaaaaaaaaaaaaaaaaaaaaaaaaaaaaaaaaaaaaaaaaaaaaaaaaaaaaaaaaaaaaaaaaaaaaaaaaaaaaaaaaaaaaaaaaaaaaaaaaaaa"/>
    <w:rsid w:val="00526385"/>
  </w:style>
  <w:style w:type="paragraph" w:customStyle="1" w:styleId="17">
    <w:name w:val="Звичайний1"/>
    <w:rsid w:val="00526385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longtext">
    <w:name w:val="long_text"/>
    <w:rsid w:val="00526385"/>
  </w:style>
  <w:style w:type="paragraph" w:customStyle="1" w:styleId="211">
    <w:name w:val="Основной текст с отступом 21"/>
    <w:basedOn w:val="a"/>
    <w:rsid w:val="00526385"/>
    <w:pPr>
      <w:suppressAutoHyphens/>
      <w:spacing w:after="120" w:line="480" w:lineRule="auto"/>
      <w:ind w:left="283"/>
    </w:pPr>
    <w:rPr>
      <w:rFonts w:ascii="Calibri" w:hAnsi="Calibri"/>
      <w:sz w:val="22"/>
      <w:szCs w:val="22"/>
      <w:lang w:val="ru-RU" w:eastAsia="zh-CN"/>
    </w:rPr>
  </w:style>
  <w:style w:type="paragraph" w:customStyle="1" w:styleId="18">
    <w:name w:val="Обычный (веб)1"/>
    <w:basedOn w:val="a"/>
    <w:rsid w:val="00526385"/>
    <w:pPr>
      <w:suppressAutoHyphens/>
      <w:spacing w:before="280" w:after="280"/>
    </w:pPr>
    <w:rPr>
      <w:lang w:val="ru-RU" w:eastAsia="ar-SA"/>
    </w:rPr>
  </w:style>
  <w:style w:type="character" w:customStyle="1" w:styleId="hps">
    <w:name w:val="hps"/>
    <w:rsid w:val="00526385"/>
  </w:style>
  <w:style w:type="character" w:customStyle="1" w:styleId="af0">
    <w:name w:val="Абзац списка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f"/>
    <w:uiPriority w:val="34"/>
    <w:locked/>
    <w:rsid w:val="00526385"/>
    <w:rPr>
      <w:rFonts w:ascii="Calibri" w:eastAsia="Calibri" w:hAnsi="Calibri" w:cs="Times New Roman"/>
    </w:rPr>
  </w:style>
  <w:style w:type="character" w:customStyle="1" w:styleId="st">
    <w:name w:val="st"/>
    <w:rsid w:val="00526385"/>
  </w:style>
  <w:style w:type="paragraph" w:customStyle="1" w:styleId="Standard">
    <w:name w:val="Standard"/>
    <w:rsid w:val="00526385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ru-RU"/>
    </w:rPr>
  </w:style>
  <w:style w:type="paragraph" w:customStyle="1" w:styleId="212">
    <w:name w:val="Список 21"/>
    <w:basedOn w:val="a"/>
    <w:rsid w:val="00526385"/>
    <w:pPr>
      <w:suppressAutoHyphens/>
      <w:ind w:left="566" w:hanging="283"/>
    </w:pPr>
    <w:rPr>
      <w:lang w:eastAsia="ar-SA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526385"/>
    <w:pPr>
      <w:pBdr>
        <w:bottom w:val="single" w:sz="6" w:space="1" w:color="auto"/>
      </w:pBdr>
      <w:spacing w:line="256" w:lineRule="auto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rsid w:val="00526385"/>
    <w:rPr>
      <w:rFonts w:ascii="Arial" w:eastAsia="Calibri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26385"/>
    <w:pPr>
      <w:pBdr>
        <w:top w:val="single" w:sz="6" w:space="1" w:color="auto"/>
      </w:pBdr>
      <w:spacing w:line="256" w:lineRule="auto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rsid w:val="00526385"/>
    <w:rPr>
      <w:rFonts w:ascii="Arial" w:eastAsia="Calibri" w:hAnsi="Arial" w:cs="Arial"/>
      <w:vanish/>
      <w:sz w:val="16"/>
      <w:szCs w:val="16"/>
    </w:rPr>
  </w:style>
  <w:style w:type="character" w:customStyle="1" w:styleId="emoji">
    <w:name w:val="emoji"/>
    <w:basedOn w:val="a0"/>
    <w:rsid w:val="00526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Коваленко Генадій</cp:lastModifiedBy>
  <cp:revision>8</cp:revision>
  <cp:lastPrinted>2021-03-25T15:06:00Z</cp:lastPrinted>
  <dcterms:created xsi:type="dcterms:W3CDTF">2021-03-23T13:54:00Z</dcterms:created>
  <dcterms:modified xsi:type="dcterms:W3CDTF">2025-02-13T10:58:00Z</dcterms:modified>
</cp:coreProperties>
</file>